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ED779F" w14:textId="3B083BFE" w:rsidR="00BB2F0A" w:rsidRPr="0042295F" w:rsidRDefault="00084D79" w:rsidP="00084D79">
      <w:pPr>
        <w:tabs>
          <w:tab w:val="left" w:pos="1477"/>
        </w:tabs>
        <w:rPr>
          <w:rFonts w:ascii="Times New Roman" w:hAnsi="Times New Roman" w:cs="Times New Roman"/>
          <w:b/>
          <w:smallCaps/>
          <w:color w:val="000000" w:themeColor="text1"/>
          <w:sz w:val="4"/>
          <w:szCs w:val="24"/>
        </w:rPr>
      </w:pPr>
      <w:r w:rsidRPr="0042295F">
        <w:rPr>
          <w:rFonts w:ascii="Times New Roman" w:hAnsi="Times New Roman" w:cs="Times New Roman"/>
          <w:color w:val="000000" w:themeColor="text1"/>
          <w:sz w:val="40"/>
        </w:rPr>
        <w:tab/>
      </w:r>
      <w:r w:rsidR="00F225A4" w:rsidRPr="0042295F">
        <w:rPr>
          <w:rFonts w:ascii="Times New Roman" w:hAnsi="Times New Roman" w:cs="Times New Roman"/>
          <w:b/>
          <w:smallCaps/>
          <w:color w:val="000000" w:themeColor="text1"/>
          <w:sz w:val="56"/>
          <w:szCs w:val="56"/>
        </w:rPr>
        <w:t>Trading Assignment 2</w:t>
      </w:r>
    </w:p>
    <w:p w14:paraId="63094509" w14:textId="081206A9" w:rsidR="00ED224E" w:rsidRPr="00FD06EA" w:rsidRDefault="00ED224E" w:rsidP="00ED224E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mallCaps/>
          <w:color w:val="990000"/>
          <w:sz w:val="32"/>
        </w:rPr>
      </w:pPr>
      <w:bookmarkStart w:id="0" w:name="_Hlk92111763"/>
      <w:r>
        <w:rPr>
          <w:rFonts w:ascii="Times New Roman" w:hAnsi="Times New Roman" w:cs="Times New Roman"/>
          <w:b/>
          <w:smallCaps/>
          <w:color w:val="990000"/>
          <w:sz w:val="32"/>
        </w:rPr>
        <w:t xml:space="preserve">Updates On </w:t>
      </w:r>
      <w:r w:rsidR="00582919">
        <w:rPr>
          <w:rFonts w:ascii="Times New Roman" w:hAnsi="Times New Roman" w:cs="Times New Roman"/>
          <w:b/>
          <w:smallCaps/>
          <w:color w:val="990000"/>
          <w:sz w:val="32"/>
        </w:rPr>
        <w:t xml:space="preserve">Your </w:t>
      </w:r>
      <w:r>
        <w:rPr>
          <w:rFonts w:ascii="Times New Roman" w:hAnsi="Times New Roman" w:cs="Times New Roman"/>
          <w:b/>
          <w:smallCaps/>
          <w:color w:val="990000"/>
          <w:sz w:val="32"/>
        </w:rPr>
        <w:t>Portfolio</w:t>
      </w:r>
    </w:p>
    <w:p w14:paraId="75AA5AA9" w14:textId="3CAF49B5" w:rsidR="00ED224E" w:rsidRDefault="00ED224E" w:rsidP="00ED224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_Hlk105744879"/>
      <w:r>
        <w:rPr>
          <w:rFonts w:ascii="Times New Roman" w:hAnsi="Times New Roman" w:cs="Times New Roman"/>
          <w:bCs/>
          <w:sz w:val="24"/>
          <w:szCs w:val="24"/>
        </w:rPr>
        <w:t xml:space="preserve">For each of the six stocks you purchased </w:t>
      </w:r>
      <w:r w:rsidR="00CF0AF5">
        <w:rPr>
          <w:rFonts w:ascii="Times New Roman" w:hAnsi="Times New Roman" w:cs="Times New Roman"/>
          <w:bCs/>
          <w:sz w:val="24"/>
          <w:szCs w:val="24"/>
        </w:rPr>
        <w:t>for</w:t>
      </w:r>
      <w:r>
        <w:rPr>
          <w:rFonts w:ascii="Times New Roman" w:hAnsi="Times New Roman" w:cs="Times New Roman"/>
          <w:bCs/>
          <w:sz w:val="24"/>
          <w:szCs w:val="24"/>
        </w:rPr>
        <w:t xml:space="preserve"> Trading Assignment 1, indicate how much you originally invested and the current total value of the stocks purchased (as well as the date and time you </w:t>
      </w:r>
      <w:r w:rsidR="00CF0AF5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>
        <w:rPr>
          <w:rFonts w:ascii="Times New Roman" w:hAnsi="Times New Roman" w:cs="Times New Roman"/>
          <w:bCs/>
          <w:sz w:val="24"/>
          <w:szCs w:val="24"/>
        </w:rPr>
        <w:t>record</w:t>
      </w:r>
      <w:r w:rsidR="00CF0AF5">
        <w:rPr>
          <w:rFonts w:ascii="Times New Roman" w:hAnsi="Times New Roman" w:cs="Times New Roman"/>
          <w:bCs/>
          <w:sz w:val="24"/>
          <w:szCs w:val="24"/>
        </w:rPr>
        <w:t>ing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current value).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1615"/>
        <w:gridCol w:w="1530"/>
        <w:gridCol w:w="1890"/>
        <w:gridCol w:w="1620"/>
        <w:gridCol w:w="2695"/>
      </w:tblGrid>
      <w:tr w:rsidR="00ED224E" w:rsidRPr="00ED224E" w14:paraId="4DECE87E" w14:textId="530BCCBD" w:rsidTr="00003B2E">
        <w:tc>
          <w:tcPr>
            <w:tcW w:w="1615" w:type="dxa"/>
          </w:tcPr>
          <w:p w14:paraId="2364F0EB" w14:textId="77777777" w:rsidR="00ED224E" w:rsidRPr="00B34450" w:rsidRDefault="00ED224E" w:rsidP="00B377B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  <w:vAlign w:val="bottom"/>
          </w:tcPr>
          <w:p w14:paraId="727B3405" w14:textId="77777777" w:rsidR="00ED224E" w:rsidRPr="00B34450" w:rsidRDefault="00ED224E" w:rsidP="00003B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Stock Ticker</w:t>
            </w:r>
          </w:p>
        </w:tc>
        <w:tc>
          <w:tcPr>
            <w:tcW w:w="1890" w:type="dxa"/>
            <w:vAlign w:val="bottom"/>
          </w:tcPr>
          <w:p w14:paraId="1CA0D1AB" w14:textId="02A2D4A6" w:rsidR="00ED224E" w:rsidRPr="00B34450" w:rsidRDefault="00ED224E" w:rsidP="00003B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Amount Invested</w:t>
            </w:r>
          </w:p>
        </w:tc>
        <w:tc>
          <w:tcPr>
            <w:tcW w:w="1620" w:type="dxa"/>
            <w:vAlign w:val="bottom"/>
          </w:tcPr>
          <w:p w14:paraId="60984DC8" w14:textId="5933755B" w:rsidR="00ED224E" w:rsidRPr="00B34450" w:rsidRDefault="00ED224E" w:rsidP="00003B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Current Value</w:t>
            </w:r>
          </w:p>
        </w:tc>
        <w:tc>
          <w:tcPr>
            <w:tcW w:w="2695" w:type="dxa"/>
            <w:vAlign w:val="bottom"/>
          </w:tcPr>
          <w:p w14:paraId="06BA4CC6" w14:textId="3D788BEE" w:rsidR="00ED224E" w:rsidRPr="00B34450" w:rsidRDefault="00ED224E" w:rsidP="00003B2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3445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and Time</w:t>
            </w:r>
          </w:p>
        </w:tc>
      </w:tr>
      <w:tr w:rsidR="00ED224E" w:rsidRPr="00ED224E" w14:paraId="2AA3936D" w14:textId="342000CD" w:rsidTr="00ED224E">
        <w:tc>
          <w:tcPr>
            <w:tcW w:w="1615" w:type="dxa"/>
          </w:tcPr>
          <w:p w14:paraId="14A006C3" w14:textId="497D2167" w:rsidR="00ED224E" w:rsidRPr="00ED224E" w:rsidRDefault="00ED224E" w:rsidP="00ED224E">
            <w:pP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ED224E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Value Stock</w:t>
            </w:r>
          </w:p>
        </w:tc>
        <w:tc>
          <w:tcPr>
            <w:tcW w:w="1530" w:type="dxa"/>
          </w:tcPr>
          <w:p w14:paraId="5A302A46" w14:textId="54416513" w:rsidR="00ED224E" w:rsidRPr="00ED224E" w:rsidRDefault="00ED224E" w:rsidP="00ED224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ED224E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RIC</w:t>
            </w:r>
          </w:p>
        </w:tc>
        <w:tc>
          <w:tcPr>
            <w:tcW w:w="1890" w:type="dxa"/>
          </w:tcPr>
          <w:p w14:paraId="210C1E2F" w14:textId="7FB0A1F3" w:rsidR="00ED224E" w:rsidRPr="00ED224E" w:rsidRDefault="00ED224E" w:rsidP="00ED224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$12,000</w:t>
            </w:r>
          </w:p>
        </w:tc>
        <w:tc>
          <w:tcPr>
            <w:tcW w:w="1620" w:type="dxa"/>
          </w:tcPr>
          <w:p w14:paraId="68EEC25F" w14:textId="324C04F3" w:rsidR="00ED224E" w:rsidRPr="00ED224E" w:rsidRDefault="00ED224E" w:rsidP="00ED224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$11,131</w:t>
            </w:r>
          </w:p>
        </w:tc>
        <w:tc>
          <w:tcPr>
            <w:tcW w:w="2695" w:type="dxa"/>
          </w:tcPr>
          <w:p w14:paraId="4ACB8D24" w14:textId="76BAC9B0" w:rsidR="00ED224E" w:rsidRDefault="00ED224E" w:rsidP="00ED224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A37DA0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8/</w:t>
            </w:r>
            <w:r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20</w:t>
            </w:r>
            <w:r w:rsidRPr="00A37DA0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/2022 @ 9:45am</w:t>
            </w:r>
          </w:p>
        </w:tc>
      </w:tr>
      <w:tr w:rsidR="00ED224E" w:rsidRPr="00ED224E" w14:paraId="282A0772" w14:textId="7DF281A8" w:rsidTr="00ED224E">
        <w:tc>
          <w:tcPr>
            <w:tcW w:w="1615" w:type="dxa"/>
          </w:tcPr>
          <w:p w14:paraId="605B7910" w14:textId="7076CE68" w:rsidR="00ED224E" w:rsidRPr="00ED224E" w:rsidRDefault="00ED224E" w:rsidP="00ED224E">
            <w:pP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ED224E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Growth Stock</w:t>
            </w:r>
          </w:p>
        </w:tc>
        <w:tc>
          <w:tcPr>
            <w:tcW w:w="1530" w:type="dxa"/>
          </w:tcPr>
          <w:p w14:paraId="30404B0E" w14:textId="78DB2877" w:rsidR="00ED224E" w:rsidRPr="00ED224E" w:rsidRDefault="00ED224E" w:rsidP="00ED224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WHAM</w:t>
            </w:r>
          </w:p>
        </w:tc>
        <w:tc>
          <w:tcPr>
            <w:tcW w:w="1890" w:type="dxa"/>
          </w:tcPr>
          <w:p w14:paraId="76F3DC4D" w14:textId="6C49D766" w:rsidR="00ED224E" w:rsidRPr="00ED224E" w:rsidRDefault="00ED224E" w:rsidP="00ED224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$10,000</w:t>
            </w:r>
          </w:p>
        </w:tc>
        <w:tc>
          <w:tcPr>
            <w:tcW w:w="1620" w:type="dxa"/>
          </w:tcPr>
          <w:p w14:paraId="0457677E" w14:textId="07A8004E" w:rsidR="00ED224E" w:rsidRPr="00ED224E" w:rsidRDefault="00ED224E" w:rsidP="00ED224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$9,232</w:t>
            </w:r>
          </w:p>
        </w:tc>
        <w:tc>
          <w:tcPr>
            <w:tcW w:w="2695" w:type="dxa"/>
          </w:tcPr>
          <w:p w14:paraId="5B64F33B" w14:textId="14F306D6" w:rsidR="00ED224E" w:rsidRDefault="00ED224E" w:rsidP="00ED224E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A37DA0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8/</w:t>
            </w:r>
            <w:r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20</w:t>
            </w:r>
            <w:r w:rsidRPr="00A37DA0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/2022 @ 9:45am</w:t>
            </w:r>
          </w:p>
        </w:tc>
      </w:tr>
      <w:tr w:rsidR="00ED224E" w:rsidRPr="00ED224E" w14:paraId="04756D9B" w14:textId="4AD3F92C" w:rsidTr="00ED224E">
        <w:tc>
          <w:tcPr>
            <w:tcW w:w="1615" w:type="dxa"/>
          </w:tcPr>
          <w:p w14:paraId="6F6C5C81" w14:textId="00CA3665" w:rsidR="00ED224E" w:rsidRPr="00B34450" w:rsidRDefault="00ED224E" w:rsidP="00ED224E">
            <w:pPr>
              <w:rPr>
                <w:rFonts w:ascii="Times New Roman" w:hAnsi="Times New Roman" w:cs="Times New Roman"/>
                <w:bCs/>
              </w:rPr>
            </w:pPr>
            <w:r w:rsidRPr="00B34450">
              <w:rPr>
                <w:rFonts w:ascii="Times New Roman" w:hAnsi="Times New Roman" w:cs="Times New Roman"/>
                <w:bCs/>
              </w:rPr>
              <w:t>Value Stock</w:t>
            </w:r>
          </w:p>
        </w:tc>
        <w:tc>
          <w:tcPr>
            <w:tcW w:w="1530" w:type="dxa"/>
          </w:tcPr>
          <w:p w14:paraId="2B25B4A1" w14:textId="77777777" w:rsidR="00ED224E" w:rsidRPr="00236B17" w:rsidRDefault="00ED224E" w:rsidP="00ED22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0" w:type="dxa"/>
          </w:tcPr>
          <w:p w14:paraId="750BE63D" w14:textId="77777777" w:rsidR="00ED224E" w:rsidRPr="00236B17" w:rsidRDefault="00ED224E" w:rsidP="00ED22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</w:tcPr>
          <w:p w14:paraId="648CB129" w14:textId="77777777" w:rsidR="00ED224E" w:rsidRPr="00236B17" w:rsidRDefault="00ED224E" w:rsidP="00ED22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5" w:type="dxa"/>
          </w:tcPr>
          <w:p w14:paraId="410AE58D" w14:textId="77777777" w:rsidR="00ED224E" w:rsidRPr="00236B17" w:rsidRDefault="00ED224E" w:rsidP="00ED22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224E" w:rsidRPr="00ED224E" w14:paraId="621F736B" w14:textId="5A152085" w:rsidTr="00ED224E">
        <w:tc>
          <w:tcPr>
            <w:tcW w:w="1615" w:type="dxa"/>
          </w:tcPr>
          <w:p w14:paraId="27FA8284" w14:textId="2D18C2E1" w:rsidR="00ED224E" w:rsidRPr="00B34450" w:rsidRDefault="00ED224E" w:rsidP="00ED224E">
            <w:pPr>
              <w:rPr>
                <w:rFonts w:ascii="Times New Roman" w:hAnsi="Times New Roman" w:cs="Times New Roman"/>
                <w:bCs/>
              </w:rPr>
            </w:pPr>
            <w:r w:rsidRPr="00B34450">
              <w:rPr>
                <w:rFonts w:ascii="Times New Roman" w:hAnsi="Times New Roman" w:cs="Times New Roman"/>
                <w:bCs/>
              </w:rPr>
              <w:t>Value Stock</w:t>
            </w:r>
          </w:p>
        </w:tc>
        <w:tc>
          <w:tcPr>
            <w:tcW w:w="1530" w:type="dxa"/>
          </w:tcPr>
          <w:p w14:paraId="506DC610" w14:textId="77777777" w:rsidR="00ED224E" w:rsidRPr="00236B17" w:rsidRDefault="00ED224E" w:rsidP="00ED22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0" w:type="dxa"/>
          </w:tcPr>
          <w:p w14:paraId="1F0C09F8" w14:textId="77777777" w:rsidR="00ED224E" w:rsidRPr="00236B17" w:rsidRDefault="00ED224E" w:rsidP="00ED22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</w:tcPr>
          <w:p w14:paraId="2BE743C4" w14:textId="77777777" w:rsidR="00ED224E" w:rsidRPr="00236B17" w:rsidRDefault="00ED224E" w:rsidP="00ED22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5" w:type="dxa"/>
          </w:tcPr>
          <w:p w14:paraId="778D8766" w14:textId="77777777" w:rsidR="00ED224E" w:rsidRPr="00236B17" w:rsidRDefault="00ED224E" w:rsidP="00ED22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224E" w:rsidRPr="00ED224E" w14:paraId="59FD9E85" w14:textId="0B904247" w:rsidTr="00ED224E">
        <w:tc>
          <w:tcPr>
            <w:tcW w:w="1615" w:type="dxa"/>
          </w:tcPr>
          <w:p w14:paraId="6B9BB911" w14:textId="20B086B5" w:rsidR="00ED224E" w:rsidRPr="00B34450" w:rsidRDefault="00ED224E" w:rsidP="00ED224E">
            <w:pPr>
              <w:rPr>
                <w:rFonts w:ascii="Times New Roman" w:hAnsi="Times New Roman" w:cs="Times New Roman"/>
                <w:bCs/>
              </w:rPr>
            </w:pPr>
            <w:r w:rsidRPr="00B34450">
              <w:rPr>
                <w:rFonts w:ascii="Times New Roman" w:hAnsi="Times New Roman" w:cs="Times New Roman"/>
                <w:bCs/>
              </w:rPr>
              <w:t>Value Stock</w:t>
            </w:r>
          </w:p>
        </w:tc>
        <w:tc>
          <w:tcPr>
            <w:tcW w:w="1530" w:type="dxa"/>
          </w:tcPr>
          <w:p w14:paraId="5017C247" w14:textId="721FB050" w:rsidR="00ED224E" w:rsidRPr="00236B17" w:rsidRDefault="00ED224E" w:rsidP="00ED22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0" w:type="dxa"/>
          </w:tcPr>
          <w:p w14:paraId="19EED598" w14:textId="77777777" w:rsidR="00ED224E" w:rsidRPr="00236B17" w:rsidRDefault="00ED224E" w:rsidP="00ED22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</w:tcPr>
          <w:p w14:paraId="7A84F6D1" w14:textId="77777777" w:rsidR="00ED224E" w:rsidRPr="00236B17" w:rsidRDefault="00ED224E" w:rsidP="00ED22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5" w:type="dxa"/>
          </w:tcPr>
          <w:p w14:paraId="384B58C3" w14:textId="77777777" w:rsidR="00ED224E" w:rsidRPr="00236B17" w:rsidRDefault="00ED224E" w:rsidP="00ED22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224E" w:rsidRPr="00ED224E" w14:paraId="6C6B0751" w14:textId="3D9908CE" w:rsidTr="00ED224E">
        <w:tc>
          <w:tcPr>
            <w:tcW w:w="1615" w:type="dxa"/>
          </w:tcPr>
          <w:p w14:paraId="71B7320D" w14:textId="51D133C4" w:rsidR="00ED224E" w:rsidRPr="00B34450" w:rsidRDefault="00ED224E" w:rsidP="00ED224E">
            <w:pPr>
              <w:rPr>
                <w:rFonts w:ascii="Times New Roman" w:hAnsi="Times New Roman" w:cs="Times New Roman"/>
                <w:bCs/>
              </w:rPr>
            </w:pPr>
            <w:r w:rsidRPr="00B34450">
              <w:rPr>
                <w:rFonts w:ascii="Times New Roman" w:hAnsi="Times New Roman" w:cs="Times New Roman"/>
                <w:bCs/>
              </w:rPr>
              <w:t>Growth Stock</w:t>
            </w:r>
          </w:p>
        </w:tc>
        <w:tc>
          <w:tcPr>
            <w:tcW w:w="1530" w:type="dxa"/>
          </w:tcPr>
          <w:p w14:paraId="1C07FF7B" w14:textId="313C0AE1" w:rsidR="00ED224E" w:rsidRPr="00236B17" w:rsidRDefault="00ED224E" w:rsidP="00ED22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0" w:type="dxa"/>
          </w:tcPr>
          <w:p w14:paraId="414E6CAB" w14:textId="166EBC57" w:rsidR="00ED224E" w:rsidRPr="00236B17" w:rsidRDefault="00ED224E" w:rsidP="00ED22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</w:tcPr>
          <w:p w14:paraId="78ABA878" w14:textId="77777777" w:rsidR="00ED224E" w:rsidRPr="00236B17" w:rsidRDefault="00ED224E" w:rsidP="00ED22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5" w:type="dxa"/>
          </w:tcPr>
          <w:p w14:paraId="32F3AA1E" w14:textId="7574A1C3" w:rsidR="00ED224E" w:rsidRPr="00236B17" w:rsidRDefault="00ED224E" w:rsidP="00ED22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224E" w:rsidRPr="00ED224E" w14:paraId="2668564D" w14:textId="77777777" w:rsidTr="00ED224E">
        <w:tc>
          <w:tcPr>
            <w:tcW w:w="1615" w:type="dxa"/>
          </w:tcPr>
          <w:p w14:paraId="70697CE2" w14:textId="6C26045F" w:rsidR="00ED224E" w:rsidRPr="00B34450" w:rsidRDefault="00ED224E" w:rsidP="00ED224E">
            <w:pPr>
              <w:rPr>
                <w:rFonts w:ascii="Times New Roman" w:hAnsi="Times New Roman" w:cs="Times New Roman"/>
                <w:bCs/>
              </w:rPr>
            </w:pPr>
            <w:r w:rsidRPr="00B34450">
              <w:rPr>
                <w:rFonts w:ascii="Times New Roman" w:hAnsi="Times New Roman" w:cs="Times New Roman"/>
                <w:bCs/>
              </w:rPr>
              <w:t>Growth Stock</w:t>
            </w:r>
          </w:p>
        </w:tc>
        <w:tc>
          <w:tcPr>
            <w:tcW w:w="1530" w:type="dxa"/>
          </w:tcPr>
          <w:p w14:paraId="19E8E151" w14:textId="77777777" w:rsidR="00ED224E" w:rsidRPr="00236B17" w:rsidRDefault="00ED224E" w:rsidP="00ED22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0" w:type="dxa"/>
          </w:tcPr>
          <w:p w14:paraId="1618939B" w14:textId="77777777" w:rsidR="00ED224E" w:rsidRPr="00236B17" w:rsidRDefault="00ED224E" w:rsidP="00ED22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</w:tcPr>
          <w:p w14:paraId="47E3571B" w14:textId="677A3932" w:rsidR="00ED224E" w:rsidRPr="00236B17" w:rsidRDefault="00ED224E" w:rsidP="00ED22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5" w:type="dxa"/>
          </w:tcPr>
          <w:p w14:paraId="779190AE" w14:textId="77777777" w:rsidR="00ED224E" w:rsidRPr="00236B17" w:rsidRDefault="00ED224E" w:rsidP="00ED22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D224E" w:rsidRPr="00ED224E" w14:paraId="7108C612" w14:textId="77777777" w:rsidTr="00ED224E">
        <w:tc>
          <w:tcPr>
            <w:tcW w:w="1615" w:type="dxa"/>
          </w:tcPr>
          <w:p w14:paraId="25F3EC76" w14:textId="38BBA2B4" w:rsidR="00ED224E" w:rsidRPr="00B34450" w:rsidRDefault="00ED224E" w:rsidP="00ED224E">
            <w:pPr>
              <w:rPr>
                <w:rFonts w:ascii="Times New Roman" w:hAnsi="Times New Roman" w:cs="Times New Roman"/>
                <w:bCs/>
              </w:rPr>
            </w:pPr>
            <w:r w:rsidRPr="00B34450">
              <w:rPr>
                <w:rFonts w:ascii="Times New Roman" w:hAnsi="Times New Roman" w:cs="Times New Roman"/>
                <w:bCs/>
              </w:rPr>
              <w:t>Growth Stock</w:t>
            </w:r>
          </w:p>
        </w:tc>
        <w:tc>
          <w:tcPr>
            <w:tcW w:w="1530" w:type="dxa"/>
          </w:tcPr>
          <w:p w14:paraId="19C325C3" w14:textId="77777777" w:rsidR="00ED224E" w:rsidRPr="00236B17" w:rsidRDefault="00ED224E" w:rsidP="00ED22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0" w:type="dxa"/>
          </w:tcPr>
          <w:p w14:paraId="6E8C7AD6" w14:textId="77777777" w:rsidR="00ED224E" w:rsidRPr="00236B17" w:rsidRDefault="00ED224E" w:rsidP="00ED22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</w:tcPr>
          <w:p w14:paraId="1E514B25" w14:textId="77777777" w:rsidR="00ED224E" w:rsidRPr="00236B17" w:rsidRDefault="00ED224E" w:rsidP="00ED22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5" w:type="dxa"/>
          </w:tcPr>
          <w:p w14:paraId="2FBC9765" w14:textId="77777777" w:rsidR="00ED224E" w:rsidRPr="00236B17" w:rsidRDefault="00ED224E" w:rsidP="00ED224E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bookmarkEnd w:id="1"/>
    <w:p w14:paraId="1ABBC217" w14:textId="2DEEB74E" w:rsidR="00B34450" w:rsidRDefault="00B367D2" w:rsidP="00B34450">
      <w:pPr>
        <w:pStyle w:val="Footer"/>
        <w:ind w:left="63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03CE220" wp14:editId="3F73EBF5">
            <wp:simplePos x="0" y="0"/>
            <wp:positionH relativeFrom="column">
              <wp:posOffset>-17306</wp:posOffset>
            </wp:positionH>
            <wp:positionV relativeFrom="paragraph">
              <wp:posOffset>182349</wp:posOffset>
            </wp:positionV>
            <wp:extent cx="326390" cy="326390"/>
            <wp:effectExtent l="0" t="0" r="0" b="0"/>
            <wp:wrapTight wrapText="bothSides">
              <wp:wrapPolygon edited="0">
                <wp:start x="3782" y="0"/>
                <wp:lineTo x="1261" y="6304"/>
                <wp:lineTo x="1261" y="12607"/>
                <wp:lineTo x="3782" y="20171"/>
                <wp:lineTo x="17650" y="20171"/>
                <wp:lineTo x="18911" y="12607"/>
                <wp:lineTo x="18911" y="6304"/>
                <wp:lineTo x="16389" y="0"/>
                <wp:lineTo x="3782" y="0"/>
              </wp:wrapPolygon>
            </wp:wrapTight>
            <wp:docPr id="2" name="Graphic 2" descr="Stop sig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Stop sig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B34450">
        <w:rPr>
          <w:rFonts w:ascii="Times New Roman" w:hAnsi="Times New Roman" w:cs="Times New Roman"/>
          <w:bCs/>
          <w:sz w:val="24"/>
          <w:szCs w:val="24"/>
        </w:rPr>
        <w:t xml:space="preserve">Remember: do not sell out of these positions until the semester is over. You can always buy more shares of these 6 stocks, but you cannot sell out of your original positions. </w:t>
      </w:r>
    </w:p>
    <w:p w14:paraId="3011A561" w14:textId="77777777" w:rsidR="00B34450" w:rsidRDefault="00B34450" w:rsidP="00B34450">
      <w:pPr>
        <w:pStyle w:val="Footer"/>
        <w:ind w:left="63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95A8E27" w14:textId="5C2ED1FC" w:rsidR="00BB2F0A" w:rsidRPr="00FD06EA" w:rsidRDefault="00963D24" w:rsidP="00BB2F0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mallCaps/>
          <w:color w:val="990000"/>
          <w:sz w:val="32"/>
        </w:rPr>
      </w:pPr>
      <w:r>
        <w:rPr>
          <w:rFonts w:ascii="Times New Roman" w:hAnsi="Times New Roman" w:cs="Times New Roman"/>
          <w:b/>
          <w:smallCaps/>
          <w:color w:val="990000"/>
          <w:sz w:val="32"/>
        </w:rPr>
        <w:t>Shorting &amp; Buy Stop</w:t>
      </w:r>
    </w:p>
    <w:bookmarkEnd w:id="0"/>
    <w:p w14:paraId="2CD50F09" w14:textId="57511BF7" w:rsidR="00F14339" w:rsidRPr="002A2C64" w:rsidRDefault="00F14339" w:rsidP="00F1433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First, short at least $10,000 of a stock in Stock|Trak. Record th</w:t>
      </w:r>
      <w:r w:rsidR="00DA7DD4">
        <w:rPr>
          <w:rFonts w:ascii="Times New Roman" w:hAnsi="Times New Roman" w:cs="Times New Roman"/>
          <w:bCs/>
          <w:sz w:val="24"/>
          <w:szCs w:val="24"/>
        </w:rPr>
        <w:t xml:space="preserve">is </w:t>
      </w:r>
      <w:r>
        <w:rPr>
          <w:rFonts w:ascii="Times New Roman" w:hAnsi="Times New Roman" w:cs="Times New Roman"/>
          <w:bCs/>
          <w:sz w:val="24"/>
          <w:szCs w:val="24"/>
        </w:rPr>
        <w:t>transaction below.</w:t>
      </w:r>
      <w:r w:rsidR="00EB0B40">
        <w:rPr>
          <w:rFonts w:ascii="Times New Roman" w:hAnsi="Times New Roman" w:cs="Times New Roman"/>
          <w:bCs/>
          <w:sz w:val="24"/>
          <w:szCs w:val="24"/>
        </w:rPr>
        <w:t xml:space="preserve"> Don’t include transaction costs.</w:t>
      </w:r>
      <w:r w:rsidR="003D1396">
        <w:rPr>
          <w:rFonts w:ascii="Times New Roman" w:hAnsi="Times New Roman" w:cs="Times New Roman"/>
          <w:bCs/>
          <w:sz w:val="24"/>
          <w:szCs w:val="24"/>
        </w:rPr>
        <w:t xml:space="preserve"> Make sure this isn’t a stock you already traded in Trading Assignment 1.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735"/>
        <w:gridCol w:w="1390"/>
        <w:gridCol w:w="1029"/>
        <w:gridCol w:w="1450"/>
        <w:gridCol w:w="1746"/>
      </w:tblGrid>
      <w:tr w:rsidR="00434921" w14:paraId="18111776" w14:textId="77777777" w:rsidTr="00345D84">
        <w:tc>
          <w:tcPr>
            <w:tcW w:w="3735" w:type="dxa"/>
          </w:tcPr>
          <w:p w14:paraId="104E2399" w14:textId="3AD9AA23" w:rsidR="00434921" w:rsidRPr="00A37DA0" w:rsidRDefault="00434921" w:rsidP="00EB0B4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37DA0">
              <w:rPr>
                <w:rFonts w:ascii="Times New Roman" w:hAnsi="Times New Roman" w:cs="Times New Roman"/>
                <w:b/>
                <w:sz w:val="20"/>
              </w:rPr>
              <w:t>Name and Ticker of Stock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Shorted</w:t>
            </w:r>
          </w:p>
        </w:tc>
        <w:tc>
          <w:tcPr>
            <w:tcW w:w="1390" w:type="dxa"/>
          </w:tcPr>
          <w:p w14:paraId="20B84FF8" w14:textId="77777777" w:rsidR="00434921" w:rsidRPr="00A37DA0" w:rsidRDefault="00434921" w:rsidP="004349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7DA0">
              <w:rPr>
                <w:rFonts w:ascii="Times New Roman" w:hAnsi="Times New Roman" w:cs="Times New Roman"/>
                <w:b/>
                <w:sz w:val="20"/>
              </w:rPr>
              <w:t>Price per Share</w:t>
            </w:r>
          </w:p>
        </w:tc>
        <w:tc>
          <w:tcPr>
            <w:tcW w:w="1029" w:type="dxa"/>
          </w:tcPr>
          <w:p w14:paraId="106FFA86" w14:textId="1251A9BA" w:rsidR="00434921" w:rsidRPr="00A37DA0" w:rsidRDefault="00434921" w:rsidP="004349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Number of Shares</w:t>
            </w:r>
          </w:p>
        </w:tc>
        <w:tc>
          <w:tcPr>
            <w:tcW w:w="1450" w:type="dxa"/>
          </w:tcPr>
          <w:p w14:paraId="49B2B386" w14:textId="4B6B3D5B" w:rsidR="00434921" w:rsidRPr="00A37DA0" w:rsidRDefault="00434921" w:rsidP="004349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7DA0">
              <w:rPr>
                <w:rFonts w:ascii="Times New Roman" w:hAnsi="Times New Roman" w:cs="Times New Roman"/>
                <w:b/>
                <w:sz w:val="20"/>
              </w:rPr>
              <w:t xml:space="preserve">Amount </w:t>
            </w:r>
            <w:r>
              <w:rPr>
                <w:rFonts w:ascii="Times New Roman" w:hAnsi="Times New Roman" w:cs="Times New Roman"/>
                <w:b/>
                <w:sz w:val="20"/>
              </w:rPr>
              <w:t>Earned from Sale</w:t>
            </w:r>
          </w:p>
        </w:tc>
        <w:tc>
          <w:tcPr>
            <w:tcW w:w="1746" w:type="dxa"/>
          </w:tcPr>
          <w:p w14:paraId="59E09716" w14:textId="483BD73D" w:rsidR="00434921" w:rsidRPr="00A37DA0" w:rsidRDefault="00434921" w:rsidP="004349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7DA0">
              <w:rPr>
                <w:rFonts w:ascii="Times New Roman" w:hAnsi="Times New Roman" w:cs="Times New Roman"/>
                <w:b/>
                <w:sz w:val="20"/>
              </w:rPr>
              <w:t>Date and Time</w:t>
            </w:r>
          </w:p>
        </w:tc>
      </w:tr>
      <w:tr w:rsidR="00434921" w14:paraId="301F13F1" w14:textId="77777777" w:rsidTr="00860439">
        <w:tc>
          <w:tcPr>
            <w:tcW w:w="3735" w:type="dxa"/>
          </w:tcPr>
          <w:p w14:paraId="27C76018" w14:textId="2629A856" w:rsidR="00434921" w:rsidRPr="00A37DA0" w:rsidRDefault="00434921" w:rsidP="00434921">
            <w:pPr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Richmond</w:t>
            </w:r>
            <w:r w:rsidRPr="00A37DA0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 xml:space="preserve"> Inc. (</w:t>
            </w: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RIC</w:t>
            </w:r>
            <w:r w:rsidRPr="00A37DA0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)</w:t>
            </w:r>
          </w:p>
        </w:tc>
        <w:tc>
          <w:tcPr>
            <w:tcW w:w="1390" w:type="dxa"/>
          </w:tcPr>
          <w:p w14:paraId="26BE44FF" w14:textId="4204BD33" w:rsidR="00434921" w:rsidRPr="00A37DA0" w:rsidRDefault="00434921" w:rsidP="00434921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A37DA0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$</w:t>
            </w:r>
            <w:r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250.00</w:t>
            </w:r>
          </w:p>
        </w:tc>
        <w:tc>
          <w:tcPr>
            <w:tcW w:w="1029" w:type="dxa"/>
          </w:tcPr>
          <w:p w14:paraId="6D4860C7" w14:textId="35BCCB59" w:rsidR="00434921" w:rsidRPr="00A37DA0" w:rsidRDefault="00434921" w:rsidP="00434921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48</w:t>
            </w:r>
          </w:p>
        </w:tc>
        <w:tc>
          <w:tcPr>
            <w:tcW w:w="1450" w:type="dxa"/>
          </w:tcPr>
          <w:p w14:paraId="34872278" w14:textId="6C1DAED0" w:rsidR="00434921" w:rsidRPr="00A37DA0" w:rsidRDefault="00434921" w:rsidP="00434921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A37DA0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$1</w:t>
            </w:r>
            <w:r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2</w:t>
            </w:r>
            <w:r w:rsidRPr="00A37DA0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,000</w:t>
            </w:r>
          </w:p>
        </w:tc>
        <w:tc>
          <w:tcPr>
            <w:tcW w:w="1746" w:type="dxa"/>
          </w:tcPr>
          <w:p w14:paraId="6C69C107" w14:textId="063DC69A" w:rsidR="00434921" w:rsidRPr="00A37DA0" w:rsidRDefault="00434921" w:rsidP="00434921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A37DA0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8/13/2022 @ 9:45am</w:t>
            </w:r>
          </w:p>
        </w:tc>
      </w:tr>
      <w:tr w:rsidR="00434921" w14:paraId="535C03EB" w14:textId="77777777" w:rsidTr="000654E8">
        <w:tc>
          <w:tcPr>
            <w:tcW w:w="3735" w:type="dxa"/>
          </w:tcPr>
          <w:p w14:paraId="4F2AAF42" w14:textId="53780F46" w:rsidR="00434921" w:rsidRPr="006069CF" w:rsidRDefault="00434921" w:rsidP="00434921">
            <w:pPr>
              <w:rPr>
                <w:rFonts w:ascii="Times New Roman" w:hAnsi="Times New Roman" w:cs="Times New Roman"/>
                <w:bCs/>
              </w:rPr>
            </w:pPr>
          </w:p>
          <w:p w14:paraId="036162AB" w14:textId="7AE855E0" w:rsidR="00434921" w:rsidRPr="006069CF" w:rsidRDefault="00434921" w:rsidP="0043492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0" w:type="dxa"/>
          </w:tcPr>
          <w:p w14:paraId="4A12E654" w14:textId="6D5CD884" w:rsidR="00434921" w:rsidRPr="006069CF" w:rsidRDefault="00434921" w:rsidP="0043492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9" w:type="dxa"/>
          </w:tcPr>
          <w:p w14:paraId="521B04CC" w14:textId="47B45CE7" w:rsidR="00434921" w:rsidRPr="006069CF" w:rsidRDefault="00434921" w:rsidP="0043492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0" w:type="dxa"/>
          </w:tcPr>
          <w:p w14:paraId="670BDF0C" w14:textId="74A3B71A" w:rsidR="00434921" w:rsidRPr="006069CF" w:rsidRDefault="00434921" w:rsidP="0043492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6" w:type="dxa"/>
          </w:tcPr>
          <w:p w14:paraId="7193EF9B" w14:textId="76AA0C38" w:rsidR="00434921" w:rsidRPr="006069CF" w:rsidRDefault="00434921" w:rsidP="0043492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612BD4B" w14:textId="518B2C84" w:rsidR="00DA7DD4" w:rsidRPr="00DA14B4" w:rsidRDefault="00434921" w:rsidP="0042295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2295F">
        <w:rPr>
          <w:rFonts w:ascii="Times New Roman" w:hAnsi="Times New Roman" w:cs="Times New Roman"/>
          <w:bCs/>
          <w:sz w:val="12"/>
          <w:szCs w:val="24"/>
        </w:rPr>
        <w:br/>
      </w:r>
      <w:r w:rsidR="00DA7DD4" w:rsidRPr="00DA14B4">
        <w:rPr>
          <w:rFonts w:ascii="Times New Roman" w:hAnsi="Times New Roman" w:cs="Times New Roman"/>
          <w:bCs/>
          <w:sz w:val="24"/>
          <w:szCs w:val="24"/>
        </w:rPr>
        <w:t>Then, place a “</w:t>
      </w:r>
      <w:hyperlink r:id="rId10" w:anchor=":~:text=A%20Good%2DTil%2DCancelled%20(,vary%20from%20broker%20to%20broker." w:history="1">
        <w:r w:rsidR="00DA7DD4" w:rsidRPr="00DA14B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good-til-cancel</w:t>
        </w:r>
      </w:hyperlink>
      <w:r w:rsidR="00DA7DD4" w:rsidRPr="00DA14B4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DA7DD4" w:rsidRPr="00DA14B4">
        <w:rPr>
          <w:rFonts w:ascii="Times New Roman" w:hAnsi="Times New Roman" w:cs="Times New Roman"/>
          <w:bCs/>
          <w:i/>
          <w:sz w:val="24"/>
          <w:szCs w:val="24"/>
        </w:rPr>
        <w:t>buy stop</w:t>
      </w:r>
      <w:r w:rsidR="00DA7DD4" w:rsidRPr="00DA14B4">
        <w:rPr>
          <w:rFonts w:ascii="Times New Roman" w:hAnsi="Times New Roman" w:cs="Times New Roman"/>
          <w:bCs/>
          <w:sz w:val="24"/>
          <w:szCs w:val="24"/>
        </w:rPr>
        <w:t xml:space="preserve"> order </w:t>
      </w:r>
      <w:r w:rsidR="00963D24" w:rsidRPr="00DA14B4">
        <w:rPr>
          <w:rFonts w:ascii="Times New Roman" w:hAnsi="Times New Roman" w:cs="Times New Roman"/>
          <w:bCs/>
          <w:sz w:val="24"/>
          <w:szCs w:val="24"/>
        </w:rPr>
        <w:t xml:space="preserve">in Stock|Trak </w:t>
      </w:r>
      <w:r w:rsidRPr="00DA14B4">
        <w:rPr>
          <w:rFonts w:ascii="Times New Roman" w:hAnsi="Times New Roman" w:cs="Times New Roman"/>
          <w:bCs/>
          <w:sz w:val="24"/>
          <w:szCs w:val="24"/>
        </w:rPr>
        <w:t>for the same number of share</w:t>
      </w:r>
      <w:r w:rsidR="0042295F">
        <w:rPr>
          <w:rFonts w:ascii="Times New Roman" w:hAnsi="Times New Roman" w:cs="Times New Roman"/>
          <w:bCs/>
          <w:sz w:val="24"/>
          <w:szCs w:val="24"/>
        </w:rPr>
        <w:t>s</w:t>
      </w:r>
      <w:r w:rsidR="00DA7DD4" w:rsidRPr="00DA14B4">
        <w:rPr>
          <w:rFonts w:ascii="Times New Roman" w:hAnsi="Times New Roman" w:cs="Times New Roman"/>
          <w:bCs/>
          <w:sz w:val="24"/>
          <w:szCs w:val="24"/>
        </w:rPr>
        <w:t>.</w:t>
      </w:r>
      <w:r w:rsidR="00B367D2">
        <w:rPr>
          <w:rFonts w:ascii="Times New Roman" w:hAnsi="Times New Roman" w:cs="Times New Roman"/>
          <w:bCs/>
          <w:sz w:val="24"/>
          <w:szCs w:val="24"/>
        </w:rPr>
        <w:t xml:space="preserve"> Follow these steps: </w:t>
      </w:r>
      <w:r w:rsidR="00B367D2" w:rsidRPr="0042295F">
        <w:rPr>
          <w:rFonts w:ascii="Times New Roman" w:hAnsi="Times New Roman" w:cs="Times New Roman"/>
          <w:bCs/>
          <w:i/>
          <w:sz w:val="24"/>
          <w:szCs w:val="24"/>
        </w:rPr>
        <w:t xml:space="preserve">My Portfolio → Open Positions → click </w:t>
      </w:r>
      <w:r w:rsidR="0042295F">
        <w:rPr>
          <w:rFonts w:ascii="Times New Roman" w:hAnsi="Times New Roman" w:cs="Times New Roman"/>
          <w:bCs/>
          <w:i/>
          <w:sz w:val="24"/>
          <w:szCs w:val="24"/>
        </w:rPr>
        <w:t>“</w:t>
      </w:r>
      <w:r w:rsidR="00B367D2" w:rsidRPr="0042295F">
        <w:rPr>
          <w:rFonts w:ascii="Times New Roman" w:hAnsi="Times New Roman" w:cs="Times New Roman"/>
          <w:bCs/>
          <w:i/>
          <w:sz w:val="24"/>
          <w:szCs w:val="24"/>
        </w:rPr>
        <w:t>TRADE</w:t>
      </w:r>
      <w:r w:rsidR="0042295F">
        <w:rPr>
          <w:rFonts w:ascii="Times New Roman" w:hAnsi="Times New Roman" w:cs="Times New Roman"/>
          <w:bCs/>
          <w:i/>
          <w:sz w:val="24"/>
          <w:szCs w:val="24"/>
        </w:rPr>
        <w:t>”</w:t>
      </w:r>
      <w:r w:rsidR="00B367D2" w:rsidRPr="0042295F">
        <w:rPr>
          <w:rFonts w:ascii="Times New Roman" w:hAnsi="Times New Roman" w:cs="Times New Roman"/>
          <w:bCs/>
          <w:i/>
          <w:sz w:val="24"/>
          <w:szCs w:val="24"/>
        </w:rPr>
        <w:t xml:space="preserve"> next to the stock you shorted → choose “Cover” from the Action dropdown → choose “Stop” from the Order Type dropdown → input your stop order price</w:t>
      </w:r>
      <w:r w:rsidR="00B367D2">
        <w:rPr>
          <w:rFonts w:ascii="Times New Roman" w:hAnsi="Times New Roman" w:cs="Times New Roman"/>
          <w:bCs/>
          <w:sz w:val="24"/>
          <w:szCs w:val="24"/>
        </w:rPr>
        <w:t xml:space="preserve">. Your buy stop order price should be between 5% and 15% greater than the price you received when you shorted. </w:t>
      </w:r>
      <w:r w:rsidR="00DA7DD4" w:rsidRPr="00DA14B4">
        <w:rPr>
          <w:rFonts w:ascii="Times New Roman" w:hAnsi="Times New Roman" w:cs="Times New Roman"/>
          <w:bCs/>
          <w:sz w:val="24"/>
          <w:szCs w:val="24"/>
        </w:rPr>
        <w:t>Record the details below.</w:t>
      </w:r>
      <w:r w:rsidR="00EB0B40" w:rsidRPr="00DA14B4">
        <w:rPr>
          <w:rFonts w:ascii="Times New Roman" w:hAnsi="Times New Roman" w:cs="Times New Roman"/>
          <w:bCs/>
          <w:sz w:val="24"/>
          <w:szCs w:val="24"/>
        </w:rPr>
        <w:t xml:space="preserve"> Don’t include transaction costs.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750"/>
        <w:gridCol w:w="1387"/>
        <w:gridCol w:w="1029"/>
        <w:gridCol w:w="1442"/>
        <w:gridCol w:w="1742"/>
      </w:tblGrid>
      <w:tr w:rsidR="00434921" w:rsidRPr="00DA14B4" w14:paraId="2E63167B" w14:textId="77777777" w:rsidTr="00A24798">
        <w:tc>
          <w:tcPr>
            <w:tcW w:w="3750" w:type="dxa"/>
          </w:tcPr>
          <w:p w14:paraId="2125BE41" w14:textId="4E97F5AC" w:rsidR="00434921" w:rsidRPr="00DA14B4" w:rsidRDefault="00434921" w:rsidP="00EB0B40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DA14B4">
              <w:rPr>
                <w:rFonts w:ascii="Times New Roman" w:hAnsi="Times New Roman" w:cs="Times New Roman"/>
                <w:b/>
                <w:sz w:val="20"/>
              </w:rPr>
              <w:t>Name and Ticker of Stock Shorted</w:t>
            </w:r>
          </w:p>
        </w:tc>
        <w:tc>
          <w:tcPr>
            <w:tcW w:w="1387" w:type="dxa"/>
          </w:tcPr>
          <w:p w14:paraId="400082B4" w14:textId="2ED52C41" w:rsidR="00434921" w:rsidRPr="00DA14B4" w:rsidRDefault="0047462B" w:rsidP="004349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14B4">
              <w:rPr>
                <w:rFonts w:ascii="Times New Roman" w:hAnsi="Times New Roman" w:cs="Times New Roman"/>
                <w:b/>
                <w:sz w:val="20"/>
              </w:rPr>
              <w:t xml:space="preserve">Order </w:t>
            </w:r>
            <w:r w:rsidR="00434921" w:rsidRPr="00DA14B4">
              <w:rPr>
                <w:rFonts w:ascii="Times New Roman" w:hAnsi="Times New Roman" w:cs="Times New Roman"/>
                <w:b/>
                <w:sz w:val="20"/>
              </w:rPr>
              <w:t>Price per Share</w:t>
            </w:r>
          </w:p>
        </w:tc>
        <w:tc>
          <w:tcPr>
            <w:tcW w:w="1029" w:type="dxa"/>
          </w:tcPr>
          <w:p w14:paraId="6EA30AFB" w14:textId="77777777" w:rsidR="00434921" w:rsidRPr="00DA14B4" w:rsidRDefault="00434921" w:rsidP="004349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14B4">
              <w:rPr>
                <w:rFonts w:ascii="Times New Roman" w:hAnsi="Times New Roman" w:cs="Times New Roman"/>
                <w:b/>
                <w:sz w:val="20"/>
              </w:rPr>
              <w:t>Number of Shares</w:t>
            </w:r>
          </w:p>
        </w:tc>
        <w:tc>
          <w:tcPr>
            <w:tcW w:w="1442" w:type="dxa"/>
          </w:tcPr>
          <w:p w14:paraId="450B3D03" w14:textId="6EE07EC3" w:rsidR="00434921" w:rsidRPr="00DA14B4" w:rsidRDefault="00434921" w:rsidP="004349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14B4">
              <w:rPr>
                <w:rFonts w:ascii="Times New Roman" w:hAnsi="Times New Roman" w:cs="Times New Roman"/>
                <w:b/>
                <w:sz w:val="20"/>
              </w:rPr>
              <w:t>Amount Buy Stop will Cost if Executed</w:t>
            </w:r>
          </w:p>
        </w:tc>
        <w:tc>
          <w:tcPr>
            <w:tcW w:w="1742" w:type="dxa"/>
          </w:tcPr>
          <w:p w14:paraId="7FE925FB" w14:textId="6959F6E5" w:rsidR="00434921" w:rsidRPr="00DA14B4" w:rsidRDefault="00434921" w:rsidP="00434921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14B4">
              <w:rPr>
                <w:rFonts w:ascii="Times New Roman" w:hAnsi="Times New Roman" w:cs="Times New Roman"/>
                <w:b/>
                <w:sz w:val="20"/>
              </w:rPr>
              <w:t>Date and Time</w:t>
            </w:r>
          </w:p>
        </w:tc>
      </w:tr>
      <w:tr w:rsidR="00434921" w:rsidRPr="00DA14B4" w14:paraId="41C63394" w14:textId="77777777" w:rsidTr="00834DE0">
        <w:tc>
          <w:tcPr>
            <w:tcW w:w="3750" w:type="dxa"/>
          </w:tcPr>
          <w:p w14:paraId="13CE7BAB" w14:textId="46E95BC1" w:rsidR="00434921" w:rsidRPr="00DA14B4" w:rsidRDefault="00434921" w:rsidP="00434921">
            <w:pPr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DA14B4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Richmond Inc. (RIC)</w:t>
            </w:r>
          </w:p>
        </w:tc>
        <w:tc>
          <w:tcPr>
            <w:tcW w:w="1387" w:type="dxa"/>
          </w:tcPr>
          <w:p w14:paraId="736B1B52" w14:textId="495E6EE8" w:rsidR="00434921" w:rsidRPr="00DA14B4" w:rsidRDefault="00434921" w:rsidP="00434921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DA14B4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$280.00</w:t>
            </w:r>
          </w:p>
        </w:tc>
        <w:tc>
          <w:tcPr>
            <w:tcW w:w="1029" w:type="dxa"/>
          </w:tcPr>
          <w:p w14:paraId="6F040E93" w14:textId="0F2346B6" w:rsidR="00434921" w:rsidRPr="00DA14B4" w:rsidRDefault="00434921" w:rsidP="00434921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DA14B4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48</w:t>
            </w:r>
          </w:p>
        </w:tc>
        <w:tc>
          <w:tcPr>
            <w:tcW w:w="1442" w:type="dxa"/>
          </w:tcPr>
          <w:p w14:paraId="6D5CBACD" w14:textId="7D105A98" w:rsidR="00434921" w:rsidRPr="00DA14B4" w:rsidRDefault="00434921" w:rsidP="00434921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DA14B4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$13,440</w:t>
            </w:r>
          </w:p>
        </w:tc>
        <w:tc>
          <w:tcPr>
            <w:tcW w:w="1742" w:type="dxa"/>
          </w:tcPr>
          <w:p w14:paraId="09B00BED" w14:textId="19283E5B" w:rsidR="00434921" w:rsidRPr="00DA14B4" w:rsidRDefault="00434921" w:rsidP="00434921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DA14B4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8/13/2022 @ 9:50am</w:t>
            </w:r>
          </w:p>
        </w:tc>
      </w:tr>
      <w:tr w:rsidR="00434921" w:rsidRPr="00DA14B4" w14:paraId="0ABAB6C9" w14:textId="77777777" w:rsidTr="0048333A">
        <w:tc>
          <w:tcPr>
            <w:tcW w:w="3750" w:type="dxa"/>
          </w:tcPr>
          <w:p w14:paraId="6DC2992C" w14:textId="77777777" w:rsidR="00434921" w:rsidRDefault="00434921" w:rsidP="00434921">
            <w:pPr>
              <w:rPr>
                <w:rFonts w:ascii="Times New Roman" w:hAnsi="Times New Roman" w:cs="Times New Roman"/>
                <w:bCs/>
              </w:rPr>
            </w:pPr>
          </w:p>
          <w:p w14:paraId="54EB9C6F" w14:textId="275B1F0A" w:rsidR="00236B17" w:rsidRPr="00DA14B4" w:rsidRDefault="00236B17" w:rsidP="0043492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7" w:type="dxa"/>
          </w:tcPr>
          <w:p w14:paraId="6DDD3AD1" w14:textId="7DF47C8D" w:rsidR="00434921" w:rsidRPr="00DA14B4" w:rsidRDefault="00434921" w:rsidP="0043492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9" w:type="dxa"/>
          </w:tcPr>
          <w:p w14:paraId="5B2664BA" w14:textId="6D3AA5B8" w:rsidR="00434921" w:rsidRPr="00DA14B4" w:rsidRDefault="00434921" w:rsidP="0043492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2" w:type="dxa"/>
          </w:tcPr>
          <w:p w14:paraId="10C91CFA" w14:textId="62F1B1B0" w:rsidR="00434921" w:rsidRPr="00DA14B4" w:rsidRDefault="00434921" w:rsidP="0043492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2" w:type="dxa"/>
          </w:tcPr>
          <w:p w14:paraId="6AF316B3" w14:textId="20972EF8" w:rsidR="00434921" w:rsidRPr="00DA14B4" w:rsidRDefault="00434921" w:rsidP="00434921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646FDD6" w14:textId="12108A15" w:rsidR="009B3B66" w:rsidRDefault="00434921" w:rsidP="00DF58C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I</w:t>
      </w:r>
      <w:r w:rsidR="008270F1" w:rsidRPr="008270F1">
        <w:rPr>
          <w:rFonts w:ascii="Times New Roman" w:hAnsi="Times New Roman" w:cs="Times New Roman"/>
          <w:bCs/>
          <w:sz w:val="24"/>
          <w:szCs w:val="24"/>
        </w:rPr>
        <w:t>n the space below</w:t>
      </w:r>
      <w:r w:rsidR="009B3B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B3B66" w:rsidRPr="009B3B66">
        <w:rPr>
          <w:rFonts w:ascii="Times New Roman" w:hAnsi="Times New Roman" w:cs="Times New Roman"/>
          <w:bCs/>
          <w:sz w:val="24"/>
          <w:szCs w:val="24"/>
        </w:rPr>
        <w:t>(</w:t>
      </w:r>
      <w:r w:rsidR="009B3B66"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="009B3B66" w:rsidRPr="009B3B66">
        <w:rPr>
          <w:rFonts w:ascii="Times New Roman" w:hAnsi="Times New Roman" w:cs="Times New Roman"/>
          <w:bCs/>
          <w:sz w:val="24"/>
          <w:szCs w:val="24"/>
        </w:rPr>
        <w:t>no more than 150 words total)</w:t>
      </w:r>
      <w:r w:rsidR="009B3B66">
        <w:rPr>
          <w:rFonts w:ascii="Times New Roman" w:hAnsi="Times New Roman" w:cs="Times New Roman"/>
          <w:bCs/>
          <w:sz w:val="24"/>
          <w:szCs w:val="24"/>
        </w:rPr>
        <w:t>:</w:t>
      </w:r>
    </w:p>
    <w:p w14:paraId="510358E6" w14:textId="04C9D4F7" w:rsidR="009B3B66" w:rsidRDefault="009B3B66" w:rsidP="009B3B6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8270F1" w:rsidRPr="009B3B66">
        <w:rPr>
          <w:rFonts w:ascii="Times New Roman" w:hAnsi="Times New Roman" w:cs="Times New Roman"/>
          <w:bCs/>
          <w:sz w:val="24"/>
          <w:szCs w:val="24"/>
        </w:rPr>
        <w:t xml:space="preserve">rovide your rationale for </w:t>
      </w:r>
      <w:r w:rsidR="00DA7DD4" w:rsidRPr="009B3B66">
        <w:rPr>
          <w:rFonts w:ascii="Times New Roman" w:hAnsi="Times New Roman" w:cs="Times New Roman"/>
          <w:bCs/>
          <w:sz w:val="24"/>
          <w:szCs w:val="24"/>
        </w:rPr>
        <w:t>shorting this stock</w:t>
      </w:r>
      <w:r w:rsidR="00497CF9">
        <w:rPr>
          <w:rFonts w:ascii="Times New Roman" w:hAnsi="Times New Roman" w:cs="Times New Roman"/>
          <w:bCs/>
          <w:sz w:val="24"/>
          <w:szCs w:val="24"/>
        </w:rPr>
        <w:t>.</w:t>
      </w:r>
    </w:p>
    <w:p w14:paraId="6B7A9B9A" w14:textId="6F7FF51F" w:rsidR="009B3B66" w:rsidRDefault="009B3B66" w:rsidP="009B3B6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9B3B66">
        <w:rPr>
          <w:rFonts w:ascii="Times New Roman" w:hAnsi="Times New Roman" w:cs="Times New Roman"/>
          <w:bCs/>
          <w:sz w:val="24"/>
          <w:szCs w:val="24"/>
        </w:rPr>
        <w:t>eference</w:t>
      </w:r>
      <w:r w:rsidR="00DF58CB" w:rsidRPr="009B3B66">
        <w:rPr>
          <w:rFonts w:ascii="Times New Roman" w:hAnsi="Times New Roman" w:cs="Times New Roman"/>
          <w:bCs/>
          <w:sz w:val="24"/>
          <w:szCs w:val="24"/>
        </w:rPr>
        <w:t xml:space="preserve"> the articles </w:t>
      </w:r>
      <w:r w:rsidR="0089554D">
        <w:rPr>
          <w:rFonts w:ascii="Times New Roman" w:hAnsi="Times New Roman" w:cs="Times New Roman"/>
          <w:bCs/>
          <w:sz w:val="24"/>
          <w:szCs w:val="24"/>
        </w:rPr>
        <w:t xml:space="preserve">or </w:t>
      </w:r>
      <w:r w:rsidR="00DF58CB" w:rsidRPr="009B3B66">
        <w:rPr>
          <w:rFonts w:ascii="Times New Roman" w:hAnsi="Times New Roman" w:cs="Times New Roman"/>
          <w:bCs/>
          <w:sz w:val="24"/>
          <w:szCs w:val="24"/>
        </w:rPr>
        <w:t>sources that helped you arrive at your choice</w:t>
      </w:r>
      <w:r w:rsidR="00434921" w:rsidRPr="009B3B66">
        <w:rPr>
          <w:rFonts w:ascii="Times New Roman" w:hAnsi="Times New Roman" w:cs="Times New Roman"/>
          <w:bCs/>
          <w:sz w:val="24"/>
          <w:szCs w:val="24"/>
        </w:rPr>
        <w:t xml:space="preserve"> to short this stock</w:t>
      </w:r>
      <w:r w:rsidR="00DF58CB" w:rsidRPr="009B3B66">
        <w:rPr>
          <w:rFonts w:ascii="Times New Roman" w:hAnsi="Times New Roman" w:cs="Times New Roman"/>
          <w:bCs/>
          <w:sz w:val="24"/>
          <w:szCs w:val="24"/>
        </w:rPr>
        <w:t>.</w:t>
      </w:r>
      <w:r w:rsidR="00434921" w:rsidRPr="009B3B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75600F3" w14:textId="0C9659DA" w:rsidR="009B3B66" w:rsidRDefault="008803B0" w:rsidP="009B3B66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3B0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912E732" wp14:editId="630A43AF">
                <wp:simplePos x="0" y="0"/>
                <wp:positionH relativeFrom="column">
                  <wp:posOffset>-9525</wp:posOffset>
                </wp:positionH>
                <wp:positionV relativeFrom="paragraph">
                  <wp:posOffset>508635</wp:posOffset>
                </wp:positionV>
                <wp:extent cx="5929630" cy="2353310"/>
                <wp:effectExtent l="0" t="0" r="13970" b="2794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23533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080996" w14:textId="77777777" w:rsidR="008803B0" w:rsidRPr="008803B0" w:rsidRDefault="008803B0" w:rsidP="008803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12E7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75pt;margin-top:40.05pt;width:466.9pt;height:185.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" filled="f">
                <v:textbox>
                  <w:txbxContent>
                    <w:p w14:paraId="21080996" w14:textId="77777777" w:rsidR="008803B0" w:rsidRPr="008803B0" w:rsidRDefault="008803B0" w:rsidP="008803B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3B66">
        <w:rPr>
          <w:rFonts w:ascii="Times New Roman" w:hAnsi="Times New Roman" w:cs="Times New Roman"/>
          <w:bCs/>
          <w:sz w:val="24"/>
          <w:szCs w:val="24"/>
        </w:rPr>
        <w:t xml:space="preserve">State </w:t>
      </w:r>
      <w:r w:rsidR="004308A3">
        <w:rPr>
          <w:rFonts w:ascii="Times New Roman" w:hAnsi="Times New Roman" w:cs="Times New Roman"/>
          <w:bCs/>
          <w:sz w:val="24"/>
          <w:szCs w:val="24"/>
        </w:rPr>
        <w:t xml:space="preserve">what </w:t>
      </w:r>
      <w:r w:rsidR="009B3B66">
        <w:rPr>
          <w:rFonts w:ascii="Times New Roman" w:hAnsi="Times New Roman" w:cs="Times New Roman"/>
          <w:bCs/>
          <w:sz w:val="24"/>
          <w:szCs w:val="24"/>
        </w:rPr>
        <w:t>your maximum loss is if you had no buy stop, and what your maximum loss is with the buy stop</w:t>
      </w:r>
      <w:r w:rsidR="00F328B4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C34A1" w:rsidRPr="00FC34A1" w14:paraId="714AE9D2" w14:textId="77777777" w:rsidTr="008803B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2E719416" w14:textId="6A5CFE58" w:rsidR="005579BC" w:rsidRDefault="005579BC" w:rsidP="00FC34A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51802CD" w14:textId="56F3ACBD" w:rsidR="00692537" w:rsidRDefault="00692537" w:rsidP="00FC34A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4D778D2" w14:textId="77777777" w:rsidR="005579BC" w:rsidRPr="00FC34A1" w:rsidRDefault="005579BC" w:rsidP="00FC34A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D863CC5" w14:textId="51D639A4" w:rsidR="00FC34A1" w:rsidRPr="00FC34A1" w:rsidRDefault="00FC34A1" w:rsidP="00FC34A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26E2DF5" w14:textId="77E5E0A0" w:rsidR="00FC34A1" w:rsidRPr="00FC34A1" w:rsidRDefault="00FC34A1" w:rsidP="00FC34A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8E7450C" w14:textId="6B50BEFD" w:rsidR="00FC34A1" w:rsidRPr="00FC34A1" w:rsidRDefault="00FC34A1" w:rsidP="00FC34A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13BBE3C1" w14:textId="2A1D0FB3" w:rsidR="00FC34A1" w:rsidRPr="00FC34A1" w:rsidRDefault="00FC34A1" w:rsidP="00FC34A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7EFFC6D" w14:textId="0CB3B67F" w:rsidR="00FC34A1" w:rsidRPr="00FC34A1" w:rsidRDefault="00FC34A1" w:rsidP="00FC34A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56CD1E5" w14:textId="1ABD1B08" w:rsidR="00FC34A1" w:rsidRPr="00FC34A1" w:rsidRDefault="00FC34A1" w:rsidP="00FC34A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3C2B767" w14:textId="07E9C68B" w:rsidR="00FC34A1" w:rsidRDefault="00FC34A1" w:rsidP="00FC34A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E726710" w14:textId="75E89CDD" w:rsidR="00F328B4" w:rsidRDefault="00F328B4" w:rsidP="00FC34A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7D6B222" w14:textId="77777777" w:rsidR="00F328B4" w:rsidRPr="00FC34A1" w:rsidRDefault="00F328B4" w:rsidP="00FC34A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9297BDE" w14:textId="5781CBFD" w:rsidR="00FC34A1" w:rsidRPr="00FC34A1" w:rsidRDefault="00FC34A1" w:rsidP="00FC34A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C50A2FC" w14:textId="77777777" w:rsidR="00FC34A1" w:rsidRPr="00FC34A1" w:rsidRDefault="00FC34A1" w:rsidP="00FC34A1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AC922DA" w14:textId="08B269BB" w:rsidR="00FC34A1" w:rsidRPr="00FC34A1" w:rsidRDefault="00FC34A1" w:rsidP="00FC34A1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5B8E30B" w14:textId="77777777" w:rsidR="00930245" w:rsidRDefault="00930245" w:rsidP="00963D2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mallCaps/>
          <w:color w:val="990000"/>
          <w:sz w:val="32"/>
        </w:rPr>
      </w:pPr>
    </w:p>
    <w:p w14:paraId="4750C265" w14:textId="1F8E0094" w:rsidR="00963D24" w:rsidRPr="00FD06EA" w:rsidRDefault="00963D24" w:rsidP="00963D2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mallCaps/>
          <w:color w:val="990000"/>
          <w:sz w:val="32"/>
        </w:rPr>
      </w:pPr>
      <w:r>
        <w:rPr>
          <w:rFonts w:ascii="Times New Roman" w:hAnsi="Times New Roman" w:cs="Times New Roman"/>
          <w:b/>
          <w:smallCaps/>
          <w:color w:val="990000"/>
          <w:sz w:val="32"/>
        </w:rPr>
        <w:t>Long &amp; Sell Stop</w:t>
      </w:r>
    </w:p>
    <w:p w14:paraId="758745E6" w14:textId="07F6420D" w:rsidR="00963D24" w:rsidRPr="002A2C64" w:rsidRDefault="00963D24" w:rsidP="00963D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Next, buy a</w:t>
      </w:r>
      <w:r w:rsidR="004B3CF1">
        <w:rPr>
          <w:rFonts w:ascii="Times New Roman" w:hAnsi="Times New Roman" w:cs="Times New Roman"/>
          <w:bCs/>
          <w:sz w:val="24"/>
          <w:szCs w:val="24"/>
        </w:rPr>
        <w:t>t least $10,000 worth of a</w:t>
      </w:r>
      <w:r>
        <w:rPr>
          <w:rFonts w:ascii="Times New Roman" w:hAnsi="Times New Roman" w:cs="Times New Roman"/>
          <w:bCs/>
          <w:sz w:val="24"/>
          <w:szCs w:val="24"/>
        </w:rPr>
        <w:t xml:space="preserve"> stock in Stock|Trak. Record this transaction below. Don’t include transaction costs. Make sure this isn’t a stock you already traded in Trading Assignment 1 or in the section above.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735"/>
        <w:gridCol w:w="1390"/>
        <w:gridCol w:w="1029"/>
        <w:gridCol w:w="1450"/>
        <w:gridCol w:w="1746"/>
      </w:tblGrid>
      <w:tr w:rsidR="00963D24" w14:paraId="7569A4C9" w14:textId="77777777" w:rsidTr="005B3C69">
        <w:tc>
          <w:tcPr>
            <w:tcW w:w="3735" w:type="dxa"/>
          </w:tcPr>
          <w:p w14:paraId="61916D42" w14:textId="1B64E2C7" w:rsidR="00963D24" w:rsidRPr="00A37DA0" w:rsidRDefault="00963D24" w:rsidP="005B3C6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37DA0">
              <w:rPr>
                <w:rFonts w:ascii="Times New Roman" w:hAnsi="Times New Roman" w:cs="Times New Roman"/>
                <w:b/>
                <w:sz w:val="20"/>
              </w:rPr>
              <w:t>Name and Ticker of Stock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Purchased</w:t>
            </w:r>
          </w:p>
        </w:tc>
        <w:tc>
          <w:tcPr>
            <w:tcW w:w="1390" w:type="dxa"/>
          </w:tcPr>
          <w:p w14:paraId="23196A00" w14:textId="77777777" w:rsidR="00963D24" w:rsidRPr="00A37DA0" w:rsidRDefault="00963D24" w:rsidP="005B3C6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7DA0">
              <w:rPr>
                <w:rFonts w:ascii="Times New Roman" w:hAnsi="Times New Roman" w:cs="Times New Roman"/>
                <w:b/>
                <w:sz w:val="20"/>
              </w:rPr>
              <w:t>Price per Share</w:t>
            </w:r>
          </w:p>
        </w:tc>
        <w:tc>
          <w:tcPr>
            <w:tcW w:w="1029" w:type="dxa"/>
          </w:tcPr>
          <w:p w14:paraId="2104407E" w14:textId="77777777" w:rsidR="00963D24" w:rsidRPr="00A37DA0" w:rsidRDefault="00963D24" w:rsidP="005B3C6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Number of Shares</w:t>
            </w:r>
          </w:p>
        </w:tc>
        <w:tc>
          <w:tcPr>
            <w:tcW w:w="1450" w:type="dxa"/>
          </w:tcPr>
          <w:p w14:paraId="3B2AE7FB" w14:textId="53E26C1E" w:rsidR="00963D24" w:rsidRPr="00A37DA0" w:rsidRDefault="00963D24" w:rsidP="005B3C6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Total Cost of Purchase</w:t>
            </w:r>
          </w:p>
        </w:tc>
        <w:tc>
          <w:tcPr>
            <w:tcW w:w="1746" w:type="dxa"/>
          </w:tcPr>
          <w:p w14:paraId="78126996" w14:textId="77777777" w:rsidR="00963D24" w:rsidRPr="00A37DA0" w:rsidRDefault="00963D24" w:rsidP="005B3C6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7DA0">
              <w:rPr>
                <w:rFonts w:ascii="Times New Roman" w:hAnsi="Times New Roman" w:cs="Times New Roman"/>
                <w:b/>
                <w:sz w:val="20"/>
              </w:rPr>
              <w:t>Date and Time</w:t>
            </w:r>
          </w:p>
        </w:tc>
      </w:tr>
      <w:tr w:rsidR="00963D24" w14:paraId="367DFF5F" w14:textId="77777777" w:rsidTr="005B3C69">
        <w:tc>
          <w:tcPr>
            <w:tcW w:w="3735" w:type="dxa"/>
          </w:tcPr>
          <w:p w14:paraId="70E3B89D" w14:textId="020398E7" w:rsidR="00963D24" w:rsidRPr="00A37DA0" w:rsidRDefault="00912B1F" w:rsidP="005B3C69">
            <w:pPr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Westhampton</w:t>
            </w:r>
            <w:r w:rsidR="00963D24" w:rsidRPr="00A37DA0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 xml:space="preserve"> Inc. (</w:t>
            </w: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WHAM</w:t>
            </w:r>
            <w:r w:rsidR="00963D24" w:rsidRPr="00A37DA0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)</w:t>
            </w:r>
          </w:p>
        </w:tc>
        <w:tc>
          <w:tcPr>
            <w:tcW w:w="1390" w:type="dxa"/>
          </w:tcPr>
          <w:p w14:paraId="6B2E5A24" w14:textId="7027846F" w:rsidR="00963D24" w:rsidRPr="00A37DA0" w:rsidRDefault="00963D24" w:rsidP="005B3C69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A37DA0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$</w:t>
            </w:r>
            <w:r w:rsidR="00912B1F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334</w:t>
            </w:r>
          </w:p>
        </w:tc>
        <w:tc>
          <w:tcPr>
            <w:tcW w:w="1029" w:type="dxa"/>
          </w:tcPr>
          <w:p w14:paraId="6C4501B3" w14:textId="21E6AE3B" w:rsidR="00963D24" w:rsidRPr="00A37DA0" w:rsidRDefault="00912B1F" w:rsidP="005B3C69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30</w:t>
            </w:r>
          </w:p>
        </w:tc>
        <w:tc>
          <w:tcPr>
            <w:tcW w:w="1450" w:type="dxa"/>
          </w:tcPr>
          <w:p w14:paraId="2E5F1C26" w14:textId="20C8BB0D" w:rsidR="00963D24" w:rsidRPr="00A37DA0" w:rsidRDefault="00963D24" w:rsidP="005B3C69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A37DA0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$</w:t>
            </w:r>
            <w:r w:rsidR="00912B1F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10,020</w:t>
            </w:r>
          </w:p>
        </w:tc>
        <w:tc>
          <w:tcPr>
            <w:tcW w:w="1746" w:type="dxa"/>
          </w:tcPr>
          <w:p w14:paraId="11C7BBD8" w14:textId="77777777" w:rsidR="00963D24" w:rsidRPr="00A37DA0" w:rsidRDefault="00963D24" w:rsidP="005B3C69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A37DA0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8/13/2022 @ 9:45am</w:t>
            </w:r>
          </w:p>
        </w:tc>
      </w:tr>
      <w:tr w:rsidR="00963D24" w14:paraId="4747BFDF" w14:textId="77777777" w:rsidTr="005B3C69">
        <w:tc>
          <w:tcPr>
            <w:tcW w:w="3735" w:type="dxa"/>
          </w:tcPr>
          <w:p w14:paraId="786EBA3E" w14:textId="77777777" w:rsidR="00497CF9" w:rsidRDefault="00497CF9" w:rsidP="005B3C69">
            <w:pPr>
              <w:rPr>
                <w:rFonts w:ascii="Times New Roman" w:hAnsi="Times New Roman" w:cs="Times New Roman"/>
                <w:bCs/>
              </w:rPr>
            </w:pPr>
          </w:p>
          <w:p w14:paraId="083D452E" w14:textId="31CBF47A" w:rsidR="00692537" w:rsidRPr="00497CF9" w:rsidRDefault="00692537" w:rsidP="005B3C6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0" w:type="dxa"/>
          </w:tcPr>
          <w:p w14:paraId="3193BC12" w14:textId="6587B9F0" w:rsidR="00963D24" w:rsidRPr="00497CF9" w:rsidRDefault="00963D24" w:rsidP="005B3C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9" w:type="dxa"/>
          </w:tcPr>
          <w:p w14:paraId="0BA2C786" w14:textId="187F4506" w:rsidR="00963D24" w:rsidRPr="00497CF9" w:rsidRDefault="00963D24" w:rsidP="005B3C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0" w:type="dxa"/>
          </w:tcPr>
          <w:p w14:paraId="7ECD1001" w14:textId="70BCDD36" w:rsidR="00963D24" w:rsidRPr="00497CF9" w:rsidRDefault="00963D24" w:rsidP="005B3C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6" w:type="dxa"/>
          </w:tcPr>
          <w:p w14:paraId="1BEBFCA3" w14:textId="0ED0864C" w:rsidR="00963D24" w:rsidRPr="00497CF9" w:rsidRDefault="00963D24" w:rsidP="005B3C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698B2DE" w14:textId="2F59E141" w:rsidR="00963D24" w:rsidRDefault="00963D24" w:rsidP="00963D2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  <w:t>Then, place a “</w:t>
      </w:r>
      <w:hyperlink r:id="rId11" w:anchor=":~:text=A%20Good%2DTil%2DCancelled%20(,vary%20from%20broker%20to%20broker." w:history="1">
        <w:r w:rsidRPr="00DA7DD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good-til-cancel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9B3B66">
        <w:rPr>
          <w:rFonts w:ascii="Times New Roman" w:hAnsi="Times New Roman" w:cs="Times New Roman"/>
          <w:bCs/>
          <w:i/>
          <w:sz w:val="24"/>
          <w:szCs w:val="24"/>
        </w:rPr>
        <w:t>sell stop</w:t>
      </w:r>
      <w:r>
        <w:rPr>
          <w:rFonts w:ascii="Times New Roman" w:hAnsi="Times New Roman" w:cs="Times New Roman"/>
          <w:bCs/>
          <w:sz w:val="24"/>
          <w:szCs w:val="24"/>
        </w:rPr>
        <w:t xml:space="preserve"> order for the same number of shares</w:t>
      </w:r>
      <w:r w:rsidR="002B54C7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84BE2">
        <w:rPr>
          <w:rFonts w:ascii="Times New Roman" w:hAnsi="Times New Roman" w:cs="Times New Roman"/>
          <w:bCs/>
          <w:sz w:val="24"/>
          <w:szCs w:val="24"/>
        </w:rPr>
        <w:t xml:space="preserve">Your sell stop order price should be between 5% and 15% below the price you paid for the shares. </w:t>
      </w:r>
      <w:r>
        <w:rPr>
          <w:rFonts w:ascii="Times New Roman" w:hAnsi="Times New Roman" w:cs="Times New Roman"/>
          <w:bCs/>
          <w:sz w:val="24"/>
          <w:szCs w:val="24"/>
        </w:rPr>
        <w:t>Record the details below. Don’t include transaction costs.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750"/>
        <w:gridCol w:w="1387"/>
        <w:gridCol w:w="1029"/>
        <w:gridCol w:w="1442"/>
        <w:gridCol w:w="1742"/>
      </w:tblGrid>
      <w:tr w:rsidR="00963D24" w14:paraId="1248E33E" w14:textId="77777777" w:rsidTr="005B3C69">
        <w:tc>
          <w:tcPr>
            <w:tcW w:w="3750" w:type="dxa"/>
          </w:tcPr>
          <w:p w14:paraId="4B12B4DB" w14:textId="593B75F4" w:rsidR="00963D24" w:rsidRPr="00A37DA0" w:rsidRDefault="00963D24" w:rsidP="005B3C6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37DA0">
              <w:rPr>
                <w:rFonts w:ascii="Times New Roman" w:hAnsi="Times New Roman" w:cs="Times New Roman"/>
                <w:b/>
                <w:sz w:val="20"/>
              </w:rPr>
              <w:t>Name and Ticker of Stock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BE12AE">
              <w:rPr>
                <w:rFonts w:ascii="Times New Roman" w:hAnsi="Times New Roman" w:cs="Times New Roman"/>
                <w:b/>
                <w:sz w:val="20"/>
              </w:rPr>
              <w:t>Purchased</w:t>
            </w:r>
          </w:p>
        </w:tc>
        <w:tc>
          <w:tcPr>
            <w:tcW w:w="1387" w:type="dxa"/>
          </w:tcPr>
          <w:p w14:paraId="27B116F8" w14:textId="34E69C46" w:rsidR="00963D24" w:rsidRPr="00A37DA0" w:rsidRDefault="0047462B" w:rsidP="005B3C6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Order </w:t>
            </w:r>
            <w:r w:rsidR="00963D24" w:rsidRPr="00A37DA0">
              <w:rPr>
                <w:rFonts w:ascii="Times New Roman" w:hAnsi="Times New Roman" w:cs="Times New Roman"/>
                <w:b/>
                <w:sz w:val="20"/>
              </w:rPr>
              <w:t>Price per Share</w:t>
            </w:r>
          </w:p>
        </w:tc>
        <w:tc>
          <w:tcPr>
            <w:tcW w:w="1029" w:type="dxa"/>
          </w:tcPr>
          <w:p w14:paraId="4FCAE0AA" w14:textId="77777777" w:rsidR="00963D24" w:rsidRPr="00A37DA0" w:rsidRDefault="00963D24" w:rsidP="005B3C6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Number of Shares</w:t>
            </w:r>
          </w:p>
        </w:tc>
        <w:tc>
          <w:tcPr>
            <w:tcW w:w="1442" w:type="dxa"/>
          </w:tcPr>
          <w:p w14:paraId="3519B8EB" w14:textId="70FBAAD7" w:rsidR="00963D24" w:rsidRPr="00A37DA0" w:rsidRDefault="009B3B66" w:rsidP="005B3C6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Total Amount Made if Sold</w:t>
            </w:r>
          </w:p>
        </w:tc>
        <w:tc>
          <w:tcPr>
            <w:tcW w:w="1742" w:type="dxa"/>
          </w:tcPr>
          <w:p w14:paraId="36D7DD13" w14:textId="77777777" w:rsidR="00963D24" w:rsidRPr="00A37DA0" w:rsidRDefault="00963D24" w:rsidP="005B3C6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7DA0">
              <w:rPr>
                <w:rFonts w:ascii="Times New Roman" w:hAnsi="Times New Roman" w:cs="Times New Roman"/>
                <w:b/>
                <w:sz w:val="20"/>
              </w:rPr>
              <w:t>Date and Time</w:t>
            </w:r>
          </w:p>
        </w:tc>
      </w:tr>
      <w:tr w:rsidR="00963D24" w14:paraId="3BB28B4B" w14:textId="77777777" w:rsidTr="005B3C69">
        <w:tc>
          <w:tcPr>
            <w:tcW w:w="3750" w:type="dxa"/>
          </w:tcPr>
          <w:p w14:paraId="114283FD" w14:textId="54390B27" w:rsidR="00963D24" w:rsidRPr="00A37DA0" w:rsidRDefault="00F328B4" w:rsidP="005B3C69">
            <w:pPr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Westhampton</w:t>
            </w:r>
            <w:r w:rsidRPr="00A37DA0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 xml:space="preserve"> Inc. (</w:t>
            </w: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WHAM</w:t>
            </w:r>
            <w:r w:rsidRPr="00A37DA0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)</w:t>
            </w:r>
          </w:p>
        </w:tc>
        <w:tc>
          <w:tcPr>
            <w:tcW w:w="1387" w:type="dxa"/>
          </w:tcPr>
          <w:p w14:paraId="3FCE38CF" w14:textId="057E3243" w:rsidR="00963D24" w:rsidRPr="00A37DA0" w:rsidRDefault="00963D24" w:rsidP="005B3C69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A37DA0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$</w:t>
            </w:r>
            <w:r w:rsidR="009B3B66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300</w:t>
            </w:r>
          </w:p>
        </w:tc>
        <w:tc>
          <w:tcPr>
            <w:tcW w:w="1029" w:type="dxa"/>
          </w:tcPr>
          <w:p w14:paraId="65662401" w14:textId="071FD5CD" w:rsidR="00963D24" w:rsidRPr="00A37DA0" w:rsidRDefault="009B3B66" w:rsidP="005B3C69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30</w:t>
            </w:r>
          </w:p>
        </w:tc>
        <w:tc>
          <w:tcPr>
            <w:tcW w:w="1442" w:type="dxa"/>
          </w:tcPr>
          <w:p w14:paraId="1A802D28" w14:textId="556F7054" w:rsidR="00963D24" w:rsidRPr="00A37DA0" w:rsidRDefault="00963D24" w:rsidP="005B3C69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A37DA0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$</w:t>
            </w:r>
            <w:r w:rsidR="009B3B66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9,000</w:t>
            </w:r>
          </w:p>
        </w:tc>
        <w:tc>
          <w:tcPr>
            <w:tcW w:w="1742" w:type="dxa"/>
          </w:tcPr>
          <w:p w14:paraId="4251157F" w14:textId="77777777" w:rsidR="00963D24" w:rsidRPr="00A37DA0" w:rsidRDefault="00963D24" w:rsidP="005B3C69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A37DA0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8/13/2022 @ 9:</w:t>
            </w:r>
            <w:r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50</w:t>
            </w:r>
            <w:r w:rsidRPr="00A37DA0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am</w:t>
            </w:r>
          </w:p>
        </w:tc>
      </w:tr>
      <w:tr w:rsidR="00963D24" w14:paraId="68CC0C60" w14:textId="77777777" w:rsidTr="005B3C69">
        <w:tc>
          <w:tcPr>
            <w:tcW w:w="3750" w:type="dxa"/>
          </w:tcPr>
          <w:p w14:paraId="43A53D76" w14:textId="77777777" w:rsidR="00347947" w:rsidRDefault="00347947" w:rsidP="005B3C69">
            <w:pPr>
              <w:rPr>
                <w:rFonts w:ascii="Times New Roman" w:hAnsi="Times New Roman" w:cs="Times New Roman"/>
                <w:bCs/>
              </w:rPr>
            </w:pPr>
          </w:p>
          <w:p w14:paraId="6ABDDF06" w14:textId="67625D61" w:rsidR="00692537" w:rsidRPr="006069CF" w:rsidRDefault="00692537" w:rsidP="005B3C6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7" w:type="dxa"/>
          </w:tcPr>
          <w:p w14:paraId="1121E0FE" w14:textId="118CF366" w:rsidR="00963D24" w:rsidRPr="006069CF" w:rsidRDefault="00963D24" w:rsidP="005B3C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9" w:type="dxa"/>
          </w:tcPr>
          <w:p w14:paraId="5BC134C2" w14:textId="5AD752B6" w:rsidR="00963D24" w:rsidRPr="006069CF" w:rsidRDefault="00963D24" w:rsidP="005B3C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2" w:type="dxa"/>
          </w:tcPr>
          <w:p w14:paraId="1E11D111" w14:textId="279D5BCB" w:rsidR="00963D24" w:rsidRPr="006069CF" w:rsidRDefault="00963D24" w:rsidP="005B3C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2" w:type="dxa"/>
          </w:tcPr>
          <w:p w14:paraId="2C8E43CE" w14:textId="23B310EF" w:rsidR="00963D24" w:rsidRPr="006069CF" w:rsidRDefault="00963D24" w:rsidP="005B3C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C2419EF" w14:textId="77777777" w:rsidR="00930245" w:rsidRDefault="00963D24" w:rsidP="00F328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</w:p>
    <w:p w14:paraId="2D43FCBB" w14:textId="40EAD617" w:rsidR="00F328B4" w:rsidRDefault="00F328B4" w:rsidP="00F328B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I</w:t>
      </w:r>
      <w:r w:rsidRPr="008270F1">
        <w:rPr>
          <w:rFonts w:ascii="Times New Roman" w:hAnsi="Times New Roman" w:cs="Times New Roman"/>
          <w:bCs/>
          <w:sz w:val="24"/>
          <w:szCs w:val="24"/>
        </w:rPr>
        <w:t>n the space below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3B66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Pr="009B3B66">
        <w:rPr>
          <w:rFonts w:ascii="Times New Roman" w:hAnsi="Times New Roman" w:cs="Times New Roman"/>
          <w:bCs/>
          <w:sz w:val="24"/>
          <w:szCs w:val="24"/>
        </w:rPr>
        <w:t>no more than 150 words total)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24435D63" w14:textId="027CB944" w:rsidR="00F328B4" w:rsidRDefault="00F328B4" w:rsidP="00F328B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9B3B66">
        <w:rPr>
          <w:rFonts w:ascii="Times New Roman" w:hAnsi="Times New Roman" w:cs="Times New Roman"/>
          <w:bCs/>
          <w:sz w:val="24"/>
          <w:szCs w:val="24"/>
        </w:rPr>
        <w:t xml:space="preserve">rovide your rationale for </w:t>
      </w:r>
      <w:r>
        <w:rPr>
          <w:rFonts w:ascii="Times New Roman" w:hAnsi="Times New Roman" w:cs="Times New Roman"/>
          <w:bCs/>
          <w:sz w:val="24"/>
          <w:szCs w:val="24"/>
        </w:rPr>
        <w:t>buying</w:t>
      </w:r>
      <w:r w:rsidRPr="009B3B66">
        <w:rPr>
          <w:rFonts w:ascii="Times New Roman" w:hAnsi="Times New Roman" w:cs="Times New Roman"/>
          <w:bCs/>
          <w:sz w:val="24"/>
          <w:szCs w:val="24"/>
        </w:rPr>
        <w:t xml:space="preserve"> this stock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9B3B6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762756F" w14:textId="28F4D462" w:rsidR="00F328B4" w:rsidRDefault="00F328B4" w:rsidP="00F328B4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9B3B66">
        <w:rPr>
          <w:rFonts w:ascii="Times New Roman" w:hAnsi="Times New Roman" w:cs="Times New Roman"/>
          <w:bCs/>
          <w:sz w:val="24"/>
          <w:szCs w:val="24"/>
        </w:rPr>
        <w:t xml:space="preserve">eference the articles or sources that helped you arrive at your choice to </w:t>
      </w:r>
      <w:r>
        <w:rPr>
          <w:rFonts w:ascii="Times New Roman" w:hAnsi="Times New Roman" w:cs="Times New Roman"/>
          <w:bCs/>
          <w:sz w:val="24"/>
          <w:szCs w:val="24"/>
        </w:rPr>
        <w:t>buy</w:t>
      </w:r>
      <w:r w:rsidRPr="009B3B66">
        <w:rPr>
          <w:rFonts w:ascii="Times New Roman" w:hAnsi="Times New Roman" w:cs="Times New Roman"/>
          <w:bCs/>
          <w:sz w:val="24"/>
          <w:szCs w:val="24"/>
        </w:rPr>
        <w:t xml:space="preserve"> this stock. </w:t>
      </w:r>
    </w:p>
    <w:p w14:paraId="273FEE54" w14:textId="791D21F8" w:rsidR="00F328B4" w:rsidRDefault="00F328B4" w:rsidP="008803B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State </w:t>
      </w:r>
      <w:r w:rsidR="004308A3">
        <w:rPr>
          <w:rFonts w:ascii="Times New Roman" w:hAnsi="Times New Roman" w:cs="Times New Roman"/>
          <w:bCs/>
          <w:sz w:val="24"/>
          <w:szCs w:val="24"/>
        </w:rPr>
        <w:t>what</w:t>
      </w:r>
      <w:r>
        <w:rPr>
          <w:rFonts w:ascii="Times New Roman" w:hAnsi="Times New Roman" w:cs="Times New Roman"/>
          <w:bCs/>
          <w:sz w:val="24"/>
          <w:szCs w:val="24"/>
        </w:rPr>
        <w:t xml:space="preserve"> your maximum loss is if you have no sell stop, and what your maximum loss is with the sell stop.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328B4" w14:paraId="1575D107" w14:textId="77777777" w:rsidTr="008803B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40FAE0B7" w14:textId="1D12A185" w:rsidR="00F328B4" w:rsidRPr="00F328B4" w:rsidRDefault="008803B0" w:rsidP="008803B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03B0"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ECB3737" wp14:editId="7A236BA8">
                      <wp:simplePos x="0" y="0"/>
                      <wp:positionH relativeFrom="column">
                        <wp:posOffset>-74589</wp:posOffset>
                      </wp:positionH>
                      <wp:positionV relativeFrom="paragraph">
                        <wp:posOffset>7952</wp:posOffset>
                      </wp:positionV>
                      <wp:extent cx="5929630" cy="2353755"/>
                      <wp:effectExtent l="0" t="0" r="13970" b="2794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9630" cy="2353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13BCAB" w14:textId="53F33AC9" w:rsidR="008803B0" w:rsidRPr="008803B0" w:rsidRDefault="008803B0" w:rsidP="008803B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B3737" id="_x0000_s1027" type="#_x0000_t202" style="position:absolute;left:0;text-align:left;margin-left:-5.85pt;margin-top:.65pt;width:466.9pt;height:185.3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" filled="f">
                      <v:textbox>
                        <w:txbxContent>
                          <w:p w14:paraId="4F13BCAB" w14:textId="53F33AC9" w:rsidR="008803B0" w:rsidRPr="008803B0" w:rsidRDefault="008803B0" w:rsidP="008803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24B631" w14:textId="77777777" w:rsidR="00F328B4" w:rsidRPr="00F328B4" w:rsidRDefault="00F328B4" w:rsidP="008803B0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ADB194A" w14:textId="77777777" w:rsidR="00F328B4" w:rsidRPr="00F328B4" w:rsidRDefault="00F328B4" w:rsidP="008803B0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856682E" w14:textId="0A19A687" w:rsidR="00F328B4" w:rsidRDefault="00F328B4" w:rsidP="008803B0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15164FDA" w14:textId="77777777" w:rsidR="005579BC" w:rsidRPr="00F328B4" w:rsidRDefault="005579BC" w:rsidP="008803B0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03E0895" w14:textId="40E44173" w:rsidR="00F328B4" w:rsidRPr="00F328B4" w:rsidRDefault="00F328B4" w:rsidP="008803B0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312EA79" w14:textId="77777777" w:rsidR="00F328B4" w:rsidRPr="00F328B4" w:rsidRDefault="00F328B4" w:rsidP="008803B0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77233F3" w14:textId="77777777" w:rsidR="00F328B4" w:rsidRPr="00F328B4" w:rsidRDefault="00F328B4" w:rsidP="008803B0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376B784" w14:textId="77777777" w:rsidR="00F328B4" w:rsidRPr="00F328B4" w:rsidRDefault="00F328B4" w:rsidP="008803B0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447E8E8" w14:textId="77777777" w:rsidR="00F328B4" w:rsidRPr="00F328B4" w:rsidRDefault="00F328B4" w:rsidP="008803B0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F45A461" w14:textId="77777777" w:rsidR="00F328B4" w:rsidRPr="00F328B4" w:rsidRDefault="00F328B4" w:rsidP="008803B0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43DBC90" w14:textId="77777777" w:rsidR="00F328B4" w:rsidRPr="00F328B4" w:rsidRDefault="00F328B4" w:rsidP="008803B0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160A27F" w14:textId="77777777" w:rsidR="00F328B4" w:rsidRPr="00F328B4" w:rsidRDefault="00F328B4" w:rsidP="008803B0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96FD4EE" w14:textId="77777777" w:rsidR="00F328B4" w:rsidRPr="00F328B4" w:rsidRDefault="00F328B4" w:rsidP="008803B0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17EDB642" w14:textId="007DE967" w:rsidR="00F328B4" w:rsidRDefault="00F328B4" w:rsidP="008803B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0667E45A" w14:textId="77777777" w:rsidR="005579BC" w:rsidRDefault="005579BC" w:rsidP="008803B0">
      <w:pPr>
        <w:jc w:val="both"/>
        <w:rPr>
          <w:rFonts w:ascii="Times New Roman" w:hAnsi="Times New Roman" w:cs="Times New Roman"/>
          <w:b/>
          <w:smallCaps/>
          <w:color w:val="990000"/>
          <w:sz w:val="32"/>
        </w:rPr>
      </w:pPr>
    </w:p>
    <w:p w14:paraId="4DEB8BFD" w14:textId="5942BBF9" w:rsidR="005E4E8F" w:rsidRPr="00FD06EA" w:rsidRDefault="005E4E8F" w:rsidP="005E4E8F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mallCaps/>
          <w:color w:val="990000"/>
          <w:sz w:val="32"/>
        </w:rPr>
      </w:pPr>
      <w:r>
        <w:rPr>
          <w:rFonts w:ascii="Times New Roman" w:hAnsi="Times New Roman" w:cs="Times New Roman"/>
          <w:b/>
          <w:smallCaps/>
          <w:color w:val="990000"/>
          <w:sz w:val="32"/>
        </w:rPr>
        <w:t>Long &amp; Sell Limit</w:t>
      </w:r>
    </w:p>
    <w:p w14:paraId="6066400D" w14:textId="0531A46A" w:rsidR="005E4E8F" w:rsidRPr="002A2C64" w:rsidRDefault="005E4E8F" w:rsidP="005E4E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Next, </w:t>
      </w:r>
      <w:r w:rsidR="004B3CF1">
        <w:rPr>
          <w:rFonts w:ascii="Times New Roman" w:hAnsi="Times New Roman" w:cs="Times New Roman"/>
          <w:bCs/>
          <w:sz w:val="24"/>
          <w:szCs w:val="24"/>
        </w:rPr>
        <w:t xml:space="preserve">buy at least $10,000 worth of a stock </w:t>
      </w:r>
      <w:r>
        <w:rPr>
          <w:rFonts w:ascii="Times New Roman" w:hAnsi="Times New Roman" w:cs="Times New Roman"/>
          <w:bCs/>
          <w:sz w:val="24"/>
          <w:szCs w:val="24"/>
        </w:rPr>
        <w:t>in Stock|Trak. Record this transaction below. Don’t include transaction costs. Make sure this isn’t a stock you already traded in Trading Assignment 1 or in the section</w:t>
      </w:r>
      <w:r w:rsidR="00DD38ED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above.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735"/>
        <w:gridCol w:w="1390"/>
        <w:gridCol w:w="1029"/>
        <w:gridCol w:w="1450"/>
        <w:gridCol w:w="1746"/>
      </w:tblGrid>
      <w:tr w:rsidR="005E4E8F" w14:paraId="0AE08770" w14:textId="77777777" w:rsidTr="005B3C69">
        <w:tc>
          <w:tcPr>
            <w:tcW w:w="3735" w:type="dxa"/>
          </w:tcPr>
          <w:p w14:paraId="4DB41614" w14:textId="77777777" w:rsidR="005E4E8F" w:rsidRPr="00A37DA0" w:rsidRDefault="005E4E8F" w:rsidP="005B3C6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37DA0">
              <w:rPr>
                <w:rFonts w:ascii="Times New Roman" w:hAnsi="Times New Roman" w:cs="Times New Roman"/>
                <w:b/>
                <w:sz w:val="20"/>
              </w:rPr>
              <w:t>Name and Ticker of Stock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Purchased</w:t>
            </w:r>
          </w:p>
        </w:tc>
        <w:tc>
          <w:tcPr>
            <w:tcW w:w="1390" w:type="dxa"/>
          </w:tcPr>
          <w:p w14:paraId="10BFD190" w14:textId="77777777" w:rsidR="005E4E8F" w:rsidRPr="00A37DA0" w:rsidRDefault="005E4E8F" w:rsidP="005B3C6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7DA0">
              <w:rPr>
                <w:rFonts w:ascii="Times New Roman" w:hAnsi="Times New Roman" w:cs="Times New Roman"/>
                <w:b/>
                <w:sz w:val="20"/>
              </w:rPr>
              <w:t>Price per Share</w:t>
            </w:r>
          </w:p>
        </w:tc>
        <w:tc>
          <w:tcPr>
            <w:tcW w:w="1029" w:type="dxa"/>
          </w:tcPr>
          <w:p w14:paraId="29D7420D" w14:textId="77777777" w:rsidR="005E4E8F" w:rsidRPr="00A37DA0" w:rsidRDefault="005E4E8F" w:rsidP="005B3C6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Number of Shares</w:t>
            </w:r>
          </w:p>
        </w:tc>
        <w:tc>
          <w:tcPr>
            <w:tcW w:w="1450" w:type="dxa"/>
          </w:tcPr>
          <w:p w14:paraId="420DC42A" w14:textId="77777777" w:rsidR="005E4E8F" w:rsidRPr="00A37DA0" w:rsidRDefault="005E4E8F" w:rsidP="005B3C6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Total Cost of Purchase</w:t>
            </w:r>
          </w:p>
        </w:tc>
        <w:tc>
          <w:tcPr>
            <w:tcW w:w="1746" w:type="dxa"/>
          </w:tcPr>
          <w:p w14:paraId="252B5820" w14:textId="77777777" w:rsidR="005E4E8F" w:rsidRPr="00A37DA0" w:rsidRDefault="005E4E8F" w:rsidP="005B3C6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7DA0">
              <w:rPr>
                <w:rFonts w:ascii="Times New Roman" w:hAnsi="Times New Roman" w:cs="Times New Roman"/>
                <w:b/>
                <w:sz w:val="20"/>
              </w:rPr>
              <w:t>Date and Time</w:t>
            </w:r>
          </w:p>
        </w:tc>
      </w:tr>
      <w:tr w:rsidR="005E4E8F" w14:paraId="04B16B76" w14:textId="77777777" w:rsidTr="005B3C69">
        <w:tc>
          <w:tcPr>
            <w:tcW w:w="3735" w:type="dxa"/>
          </w:tcPr>
          <w:p w14:paraId="62B895EC" w14:textId="4BCE43AB" w:rsidR="005E4E8F" w:rsidRPr="00A37DA0" w:rsidRDefault="00DD38ED" w:rsidP="005B3C69">
            <w:pPr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Robins</w:t>
            </w:r>
            <w:r w:rsidR="005E4E8F" w:rsidRPr="00A37DA0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 xml:space="preserve"> Inc. (</w:t>
            </w: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ROBN</w:t>
            </w:r>
            <w:r w:rsidR="005E4E8F" w:rsidRPr="00A37DA0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)</w:t>
            </w:r>
          </w:p>
        </w:tc>
        <w:tc>
          <w:tcPr>
            <w:tcW w:w="1390" w:type="dxa"/>
          </w:tcPr>
          <w:p w14:paraId="5E5C6E73" w14:textId="77777777" w:rsidR="005E4E8F" w:rsidRPr="00A37DA0" w:rsidRDefault="005E4E8F" w:rsidP="005B3C69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A37DA0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$</w:t>
            </w:r>
            <w:r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334</w:t>
            </w:r>
          </w:p>
        </w:tc>
        <w:tc>
          <w:tcPr>
            <w:tcW w:w="1029" w:type="dxa"/>
          </w:tcPr>
          <w:p w14:paraId="1B062B50" w14:textId="77777777" w:rsidR="005E4E8F" w:rsidRPr="00A37DA0" w:rsidRDefault="005E4E8F" w:rsidP="005B3C69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30</w:t>
            </w:r>
          </w:p>
        </w:tc>
        <w:tc>
          <w:tcPr>
            <w:tcW w:w="1450" w:type="dxa"/>
          </w:tcPr>
          <w:p w14:paraId="56B8675D" w14:textId="77777777" w:rsidR="005E4E8F" w:rsidRPr="00A37DA0" w:rsidRDefault="005E4E8F" w:rsidP="005B3C69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A37DA0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$</w:t>
            </w:r>
            <w:r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10,020</w:t>
            </w:r>
          </w:p>
        </w:tc>
        <w:tc>
          <w:tcPr>
            <w:tcW w:w="1746" w:type="dxa"/>
          </w:tcPr>
          <w:p w14:paraId="7B6249AD" w14:textId="77777777" w:rsidR="005E4E8F" w:rsidRPr="00A37DA0" w:rsidRDefault="005E4E8F" w:rsidP="005B3C69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A37DA0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8/13/2022 @ 9:45am</w:t>
            </w:r>
          </w:p>
        </w:tc>
      </w:tr>
      <w:tr w:rsidR="005E4E8F" w14:paraId="3974947D" w14:textId="77777777" w:rsidTr="005B3C69">
        <w:tc>
          <w:tcPr>
            <w:tcW w:w="3735" w:type="dxa"/>
          </w:tcPr>
          <w:p w14:paraId="4053E38B" w14:textId="77777777" w:rsidR="005E4E8F" w:rsidRDefault="005E4E8F" w:rsidP="005B3C69">
            <w:pPr>
              <w:rPr>
                <w:rFonts w:ascii="Times New Roman" w:hAnsi="Times New Roman" w:cs="Times New Roman"/>
                <w:bCs/>
              </w:rPr>
            </w:pPr>
          </w:p>
          <w:p w14:paraId="76DC2B92" w14:textId="651A62F9" w:rsidR="006C75E7" w:rsidRPr="00DD1D8B" w:rsidRDefault="006C75E7" w:rsidP="005B3C6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90" w:type="dxa"/>
          </w:tcPr>
          <w:p w14:paraId="778075E6" w14:textId="5B65A290" w:rsidR="005E4E8F" w:rsidRPr="00DD1D8B" w:rsidRDefault="005E4E8F" w:rsidP="005B3C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9" w:type="dxa"/>
          </w:tcPr>
          <w:p w14:paraId="1637EE1F" w14:textId="455B5200" w:rsidR="005E4E8F" w:rsidRPr="00DD1D8B" w:rsidRDefault="005E4E8F" w:rsidP="005B3C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50" w:type="dxa"/>
          </w:tcPr>
          <w:p w14:paraId="7AB6CE96" w14:textId="44EFFA1F" w:rsidR="005E4E8F" w:rsidRPr="00DD1D8B" w:rsidRDefault="005E4E8F" w:rsidP="005B3C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6" w:type="dxa"/>
          </w:tcPr>
          <w:p w14:paraId="52203A97" w14:textId="7F56EDDB" w:rsidR="005E4E8F" w:rsidRPr="00DD1D8B" w:rsidRDefault="005E4E8F" w:rsidP="005B3C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8714CE3" w14:textId="571D2205" w:rsidR="005E4E8F" w:rsidRDefault="005E4E8F" w:rsidP="005E4E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  <w:t>Then, place a “</w:t>
      </w:r>
      <w:hyperlink r:id="rId12" w:anchor=":~:text=A%20Good%2DTil%2DCancelled%20(,vary%20from%20broker%20to%20broker." w:history="1">
        <w:r w:rsidRPr="00DA7DD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good-til-cancel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”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sell </w:t>
      </w:r>
      <w:r w:rsidR="006069CF">
        <w:rPr>
          <w:rFonts w:ascii="Times New Roman" w:hAnsi="Times New Roman" w:cs="Times New Roman"/>
          <w:bCs/>
          <w:i/>
          <w:sz w:val="24"/>
          <w:szCs w:val="24"/>
        </w:rPr>
        <w:t>limit</w:t>
      </w:r>
      <w:r>
        <w:rPr>
          <w:rFonts w:ascii="Times New Roman" w:hAnsi="Times New Roman" w:cs="Times New Roman"/>
          <w:bCs/>
          <w:sz w:val="24"/>
          <w:szCs w:val="24"/>
        </w:rPr>
        <w:t xml:space="preserve"> order for the same number of shares to </w:t>
      </w:r>
      <w:r w:rsidR="006069CF">
        <w:rPr>
          <w:rFonts w:ascii="Times New Roman" w:hAnsi="Times New Roman" w:cs="Times New Roman"/>
          <w:bCs/>
          <w:sz w:val="24"/>
          <w:szCs w:val="24"/>
        </w:rPr>
        <w:t>exit</w:t>
      </w:r>
      <w:r>
        <w:rPr>
          <w:rFonts w:ascii="Times New Roman" w:hAnsi="Times New Roman" w:cs="Times New Roman"/>
          <w:bCs/>
          <w:sz w:val="24"/>
          <w:szCs w:val="24"/>
        </w:rPr>
        <w:t xml:space="preserve"> your long position in Stock|Trak</w:t>
      </w:r>
      <w:r w:rsidR="006069CF">
        <w:rPr>
          <w:rFonts w:ascii="Times New Roman" w:hAnsi="Times New Roman" w:cs="Times New Roman"/>
          <w:bCs/>
          <w:sz w:val="24"/>
          <w:szCs w:val="24"/>
        </w:rPr>
        <w:t xml:space="preserve"> if the price reaches the limit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84BE2">
        <w:rPr>
          <w:rFonts w:ascii="Times New Roman" w:hAnsi="Times New Roman" w:cs="Times New Roman"/>
          <w:bCs/>
          <w:sz w:val="24"/>
          <w:szCs w:val="24"/>
        </w:rPr>
        <w:t xml:space="preserve"> Your sell limit order price should be between 5% and 15% above the price you paid for the shares.</w:t>
      </w:r>
      <w:r>
        <w:rPr>
          <w:rFonts w:ascii="Times New Roman" w:hAnsi="Times New Roman" w:cs="Times New Roman"/>
          <w:bCs/>
          <w:sz w:val="24"/>
          <w:szCs w:val="24"/>
        </w:rPr>
        <w:t xml:space="preserve"> Record the details below. Don’t include transaction costs.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750"/>
        <w:gridCol w:w="1387"/>
        <w:gridCol w:w="1029"/>
        <w:gridCol w:w="1442"/>
        <w:gridCol w:w="1742"/>
      </w:tblGrid>
      <w:tr w:rsidR="005E4E8F" w14:paraId="6148E602" w14:textId="77777777" w:rsidTr="005B3C69">
        <w:tc>
          <w:tcPr>
            <w:tcW w:w="3750" w:type="dxa"/>
          </w:tcPr>
          <w:p w14:paraId="3D9F7343" w14:textId="5BE30A33" w:rsidR="005E4E8F" w:rsidRPr="00A37DA0" w:rsidRDefault="005E4E8F" w:rsidP="005B3C6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37DA0">
              <w:rPr>
                <w:rFonts w:ascii="Times New Roman" w:hAnsi="Times New Roman" w:cs="Times New Roman"/>
                <w:b/>
                <w:sz w:val="20"/>
              </w:rPr>
              <w:t>Name and Ticker of Stock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E662FA">
              <w:rPr>
                <w:rFonts w:ascii="Times New Roman" w:hAnsi="Times New Roman" w:cs="Times New Roman"/>
                <w:b/>
                <w:sz w:val="20"/>
              </w:rPr>
              <w:t>Purchased</w:t>
            </w:r>
          </w:p>
        </w:tc>
        <w:tc>
          <w:tcPr>
            <w:tcW w:w="1387" w:type="dxa"/>
          </w:tcPr>
          <w:p w14:paraId="2915A02B" w14:textId="0399AD95" w:rsidR="005E4E8F" w:rsidRPr="00A37DA0" w:rsidRDefault="0047462B" w:rsidP="005B3C6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Order </w:t>
            </w:r>
            <w:r w:rsidR="005E4E8F" w:rsidRPr="00A37DA0">
              <w:rPr>
                <w:rFonts w:ascii="Times New Roman" w:hAnsi="Times New Roman" w:cs="Times New Roman"/>
                <w:b/>
                <w:sz w:val="20"/>
              </w:rPr>
              <w:t>Price per Share</w:t>
            </w:r>
          </w:p>
        </w:tc>
        <w:tc>
          <w:tcPr>
            <w:tcW w:w="1029" w:type="dxa"/>
          </w:tcPr>
          <w:p w14:paraId="3DAE4865" w14:textId="77777777" w:rsidR="005E4E8F" w:rsidRPr="00A37DA0" w:rsidRDefault="005E4E8F" w:rsidP="005B3C6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Number of Shares</w:t>
            </w:r>
          </w:p>
        </w:tc>
        <w:tc>
          <w:tcPr>
            <w:tcW w:w="1442" w:type="dxa"/>
          </w:tcPr>
          <w:p w14:paraId="621C1C10" w14:textId="77777777" w:rsidR="005E4E8F" w:rsidRPr="00A37DA0" w:rsidRDefault="005E4E8F" w:rsidP="005B3C6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Total Amount Made if Sold</w:t>
            </w:r>
          </w:p>
        </w:tc>
        <w:tc>
          <w:tcPr>
            <w:tcW w:w="1742" w:type="dxa"/>
          </w:tcPr>
          <w:p w14:paraId="6B6D75B1" w14:textId="77777777" w:rsidR="005E4E8F" w:rsidRPr="00A37DA0" w:rsidRDefault="005E4E8F" w:rsidP="005B3C6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7DA0">
              <w:rPr>
                <w:rFonts w:ascii="Times New Roman" w:hAnsi="Times New Roman" w:cs="Times New Roman"/>
                <w:b/>
                <w:sz w:val="20"/>
              </w:rPr>
              <w:t>Date and Time</w:t>
            </w:r>
          </w:p>
        </w:tc>
      </w:tr>
      <w:tr w:rsidR="005E4E8F" w14:paraId="4AD70ECD" w14:textId="77777777" w:rsidTr="005B3C69">
        <w:tc>
          <w:tcPr>
            <w:tcW w:w="3750" w:type="dxa"/>
          </w:tcPr>
          <w:p w14:paraId="44ACCB58" w14:textId="6F403BED" w:rsidR="005E4E8F" w:rsidRPr="00A37DA0" w:rsidRDefault="00DD38ED" w:rsidP="005B3C69">
            <w:pPr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Robins Inc</w:t>
            </w:r>
            <w:r w:rsidR="005E4E8F" w:rsidRPr="00A37DA0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. (</w:t>
            </w: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ROBN</w:t>
            </w:r>
            <w:r w:rsidR="005E4E8F" w:rsidRPr="00A37DA0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)</w:t>
            </w:r>
          </w:p>
        </w:tc>
        <w:tc>
          <w:tcPr>
            <w:tcW w:w="1387" w:type="dxa"/>
          </w:tcPr>
          <w:p w14:paraId="3401C909" w14:textId="09841A4F" w:rsidR="005E4E8F" w:rsidRPr="00A37DA0" w:rsidRDefault="005E4E8F" w:rsidP="005B3C69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A37DA0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$</w:t>
            </w:r>
            <w:r w:rsidR="006069CF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380</w:t>
            </w:r>
          </w:p>
        </w:tc>
        <w:tc>
          <w:tcPr>
            <w:tcW w:w="1029" w:type="dxa"/>
          </w:tcPr>
          <w:p w14:paraId="438A1E7C" w14:textId="77777777" w:rsidR="005E4E8F" w:rsidRPr="00A37DA0" w:rsidRDefault="005E4E8F" w:rsidP="005B3C69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30</w:t>
            </w:r>
          </w:p>
        </w:tc>
        <w:tc>
          <w:tcPr>
            <w:tcW w:w="1442" w:type="dxa"/>
          </w:tcPr>
          <w:p w14:paraId="24C04813" w14:textId="7E885336" w:rsidR="005E4E8F" w:rsidRPr="00A37DA0" w:rsidRDefault="005E4E8F" w:rsidP="005B3C69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A37DA0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$</w:t>
            </w:r>
            <w:r w:rsidR="006069CF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11</w:t>
            </w:r>
            <w:r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,</w:t>
            </w:r>
            <w:r w:rsidR="006069CF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4</w:t>
            </w:r>
            <w:r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00</w:t>
            </w:r>
          </w:p>
        </w:tc>
        <w:tc>
          <w:tcPr>
            <w:tcW w:w="1742" w:type="dxa"/>
          </w:tcPr>
          <w:p w14:paraId="7F99D03F" w14:textId="77777777" w:rsidR="005E4E8F" w:rsidRPr="00A37DA0" w:rsidRDefault="005E4E8F" w:rsidP="005B3C69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A37DA0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8/13/2022 @ 9:</w:t>
            </w:r>
            <w:r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50</w:t>
            </w:r>
            <w:r w:rsidRPr="00A37DA0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am</w:t>
            </w:r>
          </w:p>
        </w:tc>
      </w:tr>
      <w:tr w:rsidR="005E4E8F" w14:paraId="215A34A0" w14:textId="77777777" w:rsidTr="005B3C69">
        <w:tc>
          <w:tcPr>
            <w:tcW w:w="3750" w:type="dxa"/>
          </w:tcPr>
          <w:p w14:paraId="375FA983" w14:textId="749C6834" w:rsidR="005E4E8F" w:rsidRPr="001B37F4" w:rsidRDefault="005E4E8F" w:rsidP="005B3C69">
            <w:pPr>
              <w:rPr>
                <w:rFonts w:ascii="Times New Roman" w:hAnsi="Times New Roman" w:cs="Times New Roman"/>
                <w:bCs/>
              </w:rPr>
            </w:pPr>
          </w:p>
          <w:p w14:paraId="6BF6D4AA" w14:textId="77777777" w:rsidR="005E4E8F" w:rsidRPr="001B37F4" w:rsidRDefault="005E4E8F" w:rsidP="005B3C6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87" w:type="dxa"/>
          </w:tcPr>
          <w:p w14:paraId="774961EF" w14:textId="77777777" w:rsidR="005E4E8F" w:rsidRPr="001B37F4" w:rsidRDefault="005E4E8F" w:rsidP="005B3C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29" w:type="dxa"/>
          </w:tcPr>
          <w:p w14:paraId="553F087B" w14:textId="77777777" w:rsidR="005E4E8F" w:rsidRPr="001B37F4" w:rsidRDefault="005E4E8F" w:rsidP="005B3C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2" w:type="dxa"/>
          </w:tcPr>
          <w:p w14:paraId="6E353DDB" w14:textId="7E2294F2" w:rsidR="005E4E8F" w:rsidRPr="001B37F4" w:rsidRDefault="005E4E8F" w:rsidP="005B3C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742" w:type="dxa"/>
          </w:tcPr>
          <w:p w14:paraId="0B92FF56" w14:textId="77777777" w:rsidR="005E4E8F" w:rsidRPr="001B37F4" w:rsidRDefault="005E4E8F" w:rsidP="005B3C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4B8552D" w14:textId="3F271790" w:rsidR="00930245" w:rsidRDefault="00930245" w:rsidP="005E4E8F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A1A250" w14:textId="600396AD" w:rsidR="005E4E8F" w:rsidRDefault="005E4E8F" w:rsidP="005E4E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I</w:t>
      </w:r>
      <w:r w:rsidRPr="008270F1">
        <w:rPr>
          <w:rFonts w:ascii="Times New Roman" w:hAnsi="Times New Roman" w:cs="Times New Roman"/>
          <w:bCs/>
          <w:sz w:val="24"/>
          <w:szCs w:val="24"/>
        </w:rPr>
        <w:t>n the space below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3B66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Pr="009B3B66">
        <w:rPr>
          <w:rFonts w:ascii="Times New Roman" w:hAnsi="Times New Roman" w:cs="Times New Roman"/>
          <w:bCs/>
          <w:sz w:val="24"/>
          <w:szCs w:val="24"/>
        </w:rPr>
        <w:t>no more than 150 words total)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7FDC95C6" w14:textId="176EFC55" w:rsidR="005E4E8F" w:rsidRDefault="005E4E8F" w:rsidP="005E4E8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9B3B66">
        <w:rPr>
          <w:rFonts w:ascii="Times New Roman" w:hAnsi="Times New Roman" w:cs="Times New Roman"/>
          <w:bCs/>
          <w:sz w:val="24"/>
          <w:szCs w:val="24"/>
        </w:rPr>
        <w:t xml:space="preserve">rovide your rationale for </w:t>
      </w:r>
      <w:r>
        <w:rPr>
          <w:rFonts w:ascii="Times New Roman" w:hAnsi="Times New Roman" w:cs="Times New Roman"/>
          <w:bCs/>
          <w:sz w:val="24"/>
          <w:szCs w:val="24"/>
        </w:rPr>
        <w:t>buying</w:t>
      </w:r>
      <w:r w:rsidRPr="009B3B66">
        <w:rPr>
          <w:rFonts w:ascii="Times New Roman" w:hAnsi="Times New Roman" w:cs="Times New Roman"/>
          <w:bCs/>
          <w:sz w:val="24"/>
          <w:szCs w:val="24"/>
        </w:rPr>
        <w:t xml:space="preserve"> this stock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7D31156" w14:textId="4C7FBAEC" w:rsidR="006069CF" w:rsidRDefault="006069CF" w:rsidP="005E4E8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why you are setting a sell limit and </w:t>
      </w:r>
      <w:r w:rsidR="0066034B">
        <w:rPr>
          <w:rFonts w:ascii="Times New Roman" w:hAnsi="Times New Roman" w:cs="Times New Roman"/>
          <w:bCs/>
          <w:sz w:val="24"/>
          <w:szCs w:val="24"/>
        </w:rPr>
        <w:t>why</w:t>
      </w:r>
      <w:r>
        <w:rPr>
          <w:rFonts w:ascii="Times New Roman" w:hAnsi="Times New Roman" w:cs="Times New Roman"/>
          <w:bCs/>
          <w:sz w:val="24"/>
          <w:szCs w:val="24"/>
        </w:rPr>
        <w:t xml:space="preserve"> you chose that limit price.</w:t>
      </w:r>
    </w:p>
    <w:p w14:paraId="4C6ACE68" w14:textId="77777777" w:rsidR="005E4E8F" w:rsidRDefault="005E4E8F" w:rsidP="005E4E8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9B3B66">
        <w:rPr>
          <w:rFonts w:ascii="Times New Roman" w:hAnsi="Times New Roman" w:cs="Times New Roman"/>
          <w:bCs/>
          <w:sz w:val="24"/>
          <w:szCs w:val="24"/>
        </w:rPr>
        <w:t xml:space="preserve">eference the articles or sources that helped you arrive at your choice to </w:t>
      </w:r>
      <w:r>
        <w:rPr>
          <w:rFonts w:ascii="Times New Roman" w:hAnsi="Times New Roman" w:cs="Times New Roman"/>
          <w:bCs/>
          <w:sz w:val="24"/>
          <w:szCs w:val="24"/>
        </w:rPr>
        <w:t>buy</w:t>
      </w:r>
      <w:r w:rsidRPr="009B3B66">
        <w:rPr>
          <w:rFonts w:ascii="Times New Roman" w:hAnsi="Times New Roman" w:cs="Times New Roman"/>
          <w:bCs/>
          <w:sz w:val="24"/>
          <w:szCs w:val="24"/>
        </w:rPr>
        <w:t xml:space="preserve"> this stock. </w:t>
      </w:r>
    </w:p>
    <w:p w14:paraId="387D40D3" w14:textId="2519C7AF" w:rsidR="005E4E8F" w:rsidRDefault="005E4E8F" w:rsidP="005E4E8F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State how much your maximum </w:t>
      </w:r>
      <w:r w:rsidR="005579BC">
        <w:rPr>
          <w:rFonts w:ascii="Times New Roman" w:hAnsi="Times New Roman" w:cs="Times New Roman"/>
          <w:bCs/>
          <w:sz w:val="24"/>
          <w:szCs w:val="24"/>
        </w:rPr>
        <w:t>gain</w:t>
      </w:r>
      <w:r>
        <w:rPr>
          <w:rFonts w:ascii="Times New Roman" w:hAnsi="Times New Roman" w:cs="Times New Roman"/>
          <w:bCs/>
          <w:sz w:val="24"/>
          <w:szCs w:val="24"/>
        </w:rPr>
        <w:t xml:space="preserve"> is if you have no sell </w:t>
      </w:r>
      <w:r w:rsidR="005579BC">
        <w:rPr>
          <w:rFonts w:ascii="Times New Roman" w:hAnsi="Times New Roman" w:cs="Times New Roman"/>
          <w:bCs/>
          <w:sz w:val="24"/>
          <w:szCs w:val="24"/>
        </w:rPr>
        <w:t>limit</w:t>
      </w:r>
      <w:r>
        <w:rPr>
          <w:rFonts w:ascii="Times New Roman" w:hAnsi="Times New Roman" w:cs="Times New Roman"/>
          <w:bCs/>
          <w:sz w:val="24"/>
          <w:szCs w:val="24"/>
        </w:rPr>
        <w:t xml:space="preserve">, and what your maximum </w:t>
      </w:r>
      <w:r w:rsidR="005579BC">
        <w:rPr>
          <w:rFonts w:ascii="Times New Roman" w:hAnsi="Times New Roman" w:cs="Times New Roman"/>
          <w:bCs/>
          <w:sz w:val="24"/>
          <w:szCs w:val="24"/>
        </w:rPr>
        <w:t>gain</w:t>
      </w:r>
      <w:r>
        <w:rPr>
          <w:rFonts w:ascii="Times New Roman" w:hAnsi="Times New Roman" w:cs="Times New Roman"/>
          <w:bCs/>
          <w:sz w:val="24"/>
          <w:szCs w:val="24"/>
        </w:rPr>
        <w:t xml:space="preserve"> is with the </w:t>
      </w:r>
      <w:r w:rsidR="005579BC">
        <w:rPr>
          <w:rFonts w:ascii="Times New Roman" w:hAnsi="Times New Roman" w:cs="Times New Roman"/>
          <w:bCs/>
          <w:sz w:val="24"/>
          <w:szCs w:val="24"/>
        </w:rPr>
        <w:t>sell limit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82CBEB6" w14:textId="01DAFBB0" w:rsidR="005E4E8F" w:rsidRPr="009B3B66" w:rsidRDefault="008803B0" w:rsidP="005E4E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03B0">
        <w:rPr>
          <w:rFonts w:ascii="Times New Roman" w:hAnsi="Times New Roman" w:cs="Times New Roman"/>
          <w:bCs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9798B59" wp14:editId="3219033C">
                <wp:simplePos x="0" y="0"/>
                <wp:positionH relativeFrom="column">
                  <wp:posOffset>62230</wp:posOffset>
                </wp:positionH>
                <wp:positionV relativeFrom="paragraph">
                  <wp:posOffset>251014</wp:posOffset>
                </wp:positionV>
                <wp:extent cx="5929630" cy="2353755"/>
                <wp:effectExtent l="0" t="0" r="13970" b="279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23537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0DF59" w14:textId="77777777" w:rsidR="008803B0" w:rsidRPr="008803B0" w:rsidRDefault="008803B0" w:rsidP="008803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98B59" id="_x0000_s1028" type="#_x0000_t202" style="position:absolute;left:0;text-align:left;margin-left:4.9pt;margin-top:19.75pt;width:466.9pt;height:185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" filled="f">
                <v:textbox>
                  <w:txbxContent>
                    <w:p w14:paraId="6920DF59" w14:textId="77777777" w:rsidR="008803B0" w:rsidRPr="008803B0" w:rsidRDefault="008803B0" w:rsidP="008803B0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E4E8F" w14:paraId="0B8B604A" w14:textId="77777777" w:rsidTr="008803B0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279D20B7" w14:textId="761AEBF5" w:rsidR="005E4E8F" w:rsidRPr="00F328B4" w:rsidRDefault="005E4E8F" w:rsidP="005B3C6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1FCC2BA" w14:textId="77777777" w:rsidR="005E4E8F" w:rsidRPr="00F328B4" w:rsidRDefault="005E4E8F" w:rsidP="005B3C6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8C746E3" w14:textId="77777777" w:rsidR="005E4E8F" w:rsidRPr="00F328B4" w:rsidRDefault="005E4E8F" w:rsidP="005B3C6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FF77331" w14:textId="77777777" w:rsidR="005E4E8F" w:rsidRPr="00F328B4" w:rsidRDefault="005E4E8F" w:rsidP="005B3C6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130AFAE4" w14:textId="77777777" w:rsidR="005E4E8F" w:rsidRPr="00F328B4" w:rsidRDefault="005E4E8F" w:rsidP="005B3C6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747B95F" w14:textId="77777777" w:rsidR="005E4E8F" w:rsidRPr="00F328B4" w:rsidRDefault="005E4E8F" w:rsidP="005B3C6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59F425D" w14:textId="77777777" w:rsidR="005E4E8F" w:rsidRPr="00F328B4" w:rsidRDefault="005E4E8F" w:rsidP="005B3C6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9C19CE3" w14:textId="77777777" w:rsidR="005E4E8F" w:rsidRPr="00F328B4" w:rsidRDefault="005E4E8F" w:rsidP="005B3C6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3AC85A9" w14:textId="77777777" w:rsidR="005E4E8F" w:rsidRPr="00F328B4" w:rsidRDefault="005E4E8F" w:rsidP="005B3C6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C906C07" w14:textId="77777777" w:rsidR="005E4E8F" w:rsidRPr="00F328B4" w:rsidRDefault="005E4E8F" w:rsidP="005B3C6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B8D14E5" w14:textId="77777777" w:rsidR="005E4E8F" w:rsidRPr="00F328B4" w:rsidRDefault="005E4E8F" w:rsidP="005B3C6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2E67728E" w14:textId="77777777" w:rsidR="005E4E8F" w:rsidRPr="00F328B4" w:rsidRDefault="005E4E8F" w:rsidP="005B3C6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1A27180" w14:textId="77777777" w:rsidR="005E4E8F" w:rsidRPr="00F328B4" w:rsidRDefault="005E4E8F" w:rsidP="005B3C6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FE91304" w14:textId="77777777" w:rsidR="005E4E8F" w:rsidRDefault="005E4E8F" w:rsidP="005B3C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4986184" w14:textId="2A033372" w:rsidR="00963D24" w:rsidRDefault="00963D24" w:rsidP="00F328B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7D978CD" w14:textId="77777777" w:rsidR="00930245" w:rsidRDefault="00930245" w:rsidP="00F328B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9E5C92" w14:textId="31912B14" w:rsidR="00981D02" w:rsidRPr="00FD06EA" w:rsidRDefault="00981D02" w:rsidP="00981D02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mallCaps/>
          <w:color w:val="990000"/>
          <w:sz w:val="32"/>
        </w:rPr>
      </w:pPr>
      <w:r>
        <w:rPr>
          <w:rFonts w:ascii="Times New Roman" w:hAnsi="Times New Roman" w:cs="Times New Roman"/>
          <w:b/>
          <w:smallCaps/>
          <w:color w:val="990000"/>
          <w:sz w:val="32"/>
        </w:rPr>
        <w:t>Buy Limit</w:t>
      </w:r>
    </w:p>
    <w:p w14:paraId="18520995" w14:textId="5CEC61F9" w:rsidR="00981D02" w:rsidRPr="002A2C64" w:rsidRDefault="00981D02" w:rsidP="00981D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Next, </w:t>
      </w:r>
      <w:r w:rsidR="00044A39">
        <w:rPr>
          <w:rFonts w:ascii="Times New Roman" w:hAnsi="Times New Roman" w:cs="Times New Roman"/>
          <w:bCs/>
          <w:sz w:val="24"/>
          <w:szCs w:val="24"/>
        </w:rPr>
        <w:t>set a “</w:t>
      </w:r>
      <w:hyperlink r:id="rId13" w:anchor=":~:text=A%20Good%2DTil%2DCancelled%20(,vary%20from%20broker%20to%20broker." w:history="1">
        <w:r w:rsidR="00044A39" w:rsidRPr="00DA7DD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good-til-cancel</w:t>
        </w:r>
      </w:hyperlink>
      <w:r w:rsidR="00044A39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044A39" w:rsidRPr="00DA14B4">
        <w:rPr>
          <w:rFonts w:ascii="Times New Roman" w:hAnsi="Times New Roman" w:cs="Times New Roman"/>
          <w:bCs/>
          <w:i/>
          <w:sz w:val="24"/>
          <w:szCs w:val="24"/>
        </w:rPr>
        <w:t>buy limit</w:t>
      </w:r>
      <w:r w:rsidR="00044A39">
        <w:rPr>
          <w:rFonts w:ascii="Times New Roman" w:hAnsi="Times New Roman" w:cs="Times New Roman"/>
          <w:bCs/>
          <w:sz w:val="24"/>
          <w:szCs w:val="24"/>
        </w:rPr>
        <w:t xml:space="preserve"> order for</w:t>
      </w:r>
      <w:r>
        <w:rPr>
          <w:rFonts w:ascii="Times New Roman" w:hAnsi="Times New Roman" w:cs="Times New Roman"/>
          <w:bCs/>
          <w:sz w:val="24"/>
          <w:szCs w:val="24"/>
        </w:rPr>
        <w:t xml:space="preserve"> a stock </w:t>
      </w:r>
      <w:r w:rsidR="00044A39">
        <w:rPr>
          <w:rFonts w:ascii="Times New Roman" w:hAnsi="Times New Roman" w:cs="Times New Roman"/>
          <w:bCs/>
          <w:sz w:val="24"/>
          <w:szCs w:val="24"/>
        </w:rPr>
        <w:t>in an amount of at least</w:t>
      </w:r>
      <w:r>
        <w:rPr>
          <w:rFonts w:ascii="Times New Roman" w:hAnsi="Times New Roman" w:cs="Times New Roman"/>
          <w:bCs/>
          <w:sz w:val="24"/>
          <w:szCs w:val="24"/>
        </w:rPr>
        <w:t xml:space="preserve"> $10,000 in Stock|Trak. </w:t>
      </w:r>
      <w:r w:rsidR="00DA14B4">
        <w:rPr>
          <w:rFonts w:ascii="Times New Roman" w:hAnsi="Times New Roman" w:cs="Times New Roman"/>
          <w:bCs/>
          <w:sz w:val="24"/>
          <w:szCs w:val="24"/>
        </w:rPr>
        <w:t xml:space="preserve">Your limit order price should be between 5% and 15% below the current stock price. </w:t>
      </w:r>
      <w:r>
        <w:rPr>
          <w:rFonts w:ascii="Times New Roman" w:hAnsi="Times New Roman" w:cs="Times New Roman"/>
          <w:bCs/>
          <w:sz w:val="24"/>
          <w:szCs w:val="24"/>
        </w:rPr>
        <w:t>Record this transaction below. Don’t include transaction costs. Make sure this isn’t a stock you already traded in Trading Assignment 1 or in the sections above.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225"/>
        <w:gridCol w:w="1090"/>
        <w:gridCol w:w="1041"/>
        <w:gridCol w:w="1009"/>
        <w:gridCol w:w="1363"/>
        <w:gridCol w:w="1622"/>
      </w:tblGrid>
      <w:tr w:rsidR="00DD1D8B" w14:paraId="4DA327D3" w14:textId="77777777" w:rsidTr="00DD1D8B">
        <w:tc>
          <w:tcPr>
            <w:tcW w:w="3225" w:type="dxa"/>
          </w:tcPr>
          <w:p w14:paraId="1E4669FB" w14:textId="1DDE3AF3" w:rsidR="00DD1D8B" w:rsidRPr="00A37DA0" w:rsidRDefault="00DD1D8B" w:rsidP="005B3C69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A37DA0">
              <w:rPr>
                <w:rFonts w:ascii="Times New Roman" w:hAnsi="Times New Roman" w:cs="Times New Roman"/>
                <w:b/>
                <w:sz w:val="20"/>
              </w:rPr>
              <w:t>Name and Ticker of Stock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090" w:type="dxa"/>
          </w:tcPr>
          <w:p w14:paraId="0E5C754A" w14:textId="3CAA40DB" w:rsidR="00DD1D8B" w:rsidRPr="00A37DA0" w:rsidRDefault="00DD1D8B" w:rsidP="005B3C6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Current Price</w:t>
            </w:r>
          </w:p>
        </w:tc>
        <w:tc>
          <w:tcPr>
            <w:tcW w:w="1041" w:type="dxa"/>
          </w:tcPr>
          <w:p w14:paraId="4D67D85D" w14:textId="3DC9E93C" w:rsidR="00DD1D8B" w:rsidRDefault="0047462B" w:rsidP="005B3C6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Order </w:t>
            </w:r>
            <w:r w:rsidR="00DD1D8B" w:rsidRPr="00A37DA0">
              <w:rPr>
                <w:rFonts w:ascii="Times New Roman" w:hAnsi="Times New Roman" w:cs="Times New Roman"/>
                <w:b/>
                <w:sz w:val="20"/>
              </w:rPr>
              <w:t>Price per Share</w:t>
            </w:r>
          </w:p>
        </w:tc>
        <w:tc>
          <w:tcPr>
            <w:tcW w:w="1009" w:type="dxa"/>
          </w:tcPr>
          <w:p w14:paraId="0C0C46B7" w14:textId="6F6D411D" w:rsidR="00DD1D8B" w:rsidRPr="00A37DA0" w:rsidRDefault="00DD1D8B" w:rsidP="005B3C6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Number of Shares</w:t>
            </w:r>
          </w:p>
        </w:tc>
        <w:tc>
          <w:tcPr>
            <w:tcW w:w="1363" w:type="dxa"/>
          </w:tcPr>
          <w:p w14:paraId="4E01A21D" w14:textId="0C07B481" w:rsidR="00DD1D8B" w:rsidRPr="00A37DA0" w:rsidRDefault="00DD1D8B" w:rsidP="005B3C6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Total Cost of Purchase</w:t>
            </w:r>
            <w:r w:rsidR="00C37DD2">
              <w:rPr>
                <w:rFonts w:ascii="Times New Roman" w:hAnsi="Times New Roman" w:cs="Times New Roman"/>
                <w:b/>
                <w:sz w:val="20"/>
              </w:rPr>
              <w:t xml:space="preserve"> if Executed</w:t>
            </w:r>
          </w:p>
        </w:tc>
        <w:tc>
          <w:tcPr>
            <w:tcW w:w="1622" w:type="dxa"/>
          </w:tcPr>
          <w:p w14:paraId="2FB4FEE3" w14:textId="77777777" w:rsidR="00DD1D8B" w:rsidRPr="00A37DA0" w:rsidRDefault="00DD1D8B" w:rsidP="005B3C6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A37DA0">
              <w:rPr>
                <w:rFonts w:ascii="Times New Roman" w:hAnsi="Times New Roman" w:cs="Times New Roman"/>
                <w:b/>
                <w:sz w:val="20"/>
              </w:rPr>
              <w:t>Date and Time</w:t>
            </w:r>
          </w:p>
        </w:tc>
      </w:tr>
      <w:tr w:rsidR="00DD1D8B" w14:paraId="6B9BFADC" w14:textId="77777777" w:rsidTr="00DD1D8B">
        <w:tc>
          <w:tcPr>
            <w:tcW w:w="3225" w:type="dxa"/>
          </w:tcPr>
          <w:p w14:paraId="073BAFEF" w14:textId="76530FDB" w:rsidR="00DD1D8B" w:rsidRPr="00A37DA0" w:rsidRDefault="00DD1D8B" w:rsidP="005B3C69">
            <w:pPr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Webstur Co</w:t>
            </w:r>
            <w:r w:rsidRPr="00A37DA0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. (</w:t>
            </w: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WEBS</w:t>
            </w:r>
            <w:r w:rsidRPr="00A37DA0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)</w:t>
            </w:r>
          </w:p>
        </w:tc>
        <w:tc>
          <w:tcPr>
            <w:tcW w:w="1090" w:type="dxa"/>
          </w:tcPr>
          <w:p w14:paraId="17D914FB" w14:textId="6C03F98E" w:rsidR="00DD1D8B" w:rsidRPr="00A37DA0" w:rsidRDefault="00DD1D8B" w:rsidP="005B3C69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$95</w:t>
            </w:r>
          </w:p>
        </w:tc>
        <w:tc>
          <w:tcPr>
            <w:tcW w:w="1041" w:type="dxa"/>
          </w:tcPr>
          <w:p w14:paraId="0A14C201" w14:textId="4732E105" w:rsidR="00DD1D8B" w:rsidRDefault="00DD1D8B" w:rsidP="005B3C69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$86</w:t>
            </w:r>
          </w:p>
        </w:tc>
        <w:tc>
          <w:tcPr>
            <w:tcW w:w="1009" w:type="dxa"/>
          </w:tcPr>
          <w:p w14:paraId="7E069AA6" w14:textId="23E4581B" w:rsidR="00DD1D8B" w:rsidRPr="00A37DA0" w:rsidRDefault="00DD1D8B" w:rsidP="005B3C69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117</w:t>
            </w:r>
          </w:p>
        </w:tc>
        <w:tc>
          <w:tcPr>
            <w:tcW w:w="1363" w:type="dxa"/>
          </w:tcPr>
          <w:p w14:paraId="5E67DEB8" w14:textId="79A37528" w:rsidR="00DD1D8B" w:rsidRPr="00A37DA0" w:rsidRDefault="00DD1D8B" w:rsidP="005B3C69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A37DA0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$</w:t>
            </w:r>
            <w:r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10,062</w:t>
            </w:r>
          </w:p>
        </w:tc>
        <w:tc>
          <w:tcPr>
            <w:tcW w:w="1622" w:type="dxa"/>
          </w:tcPr>
          <w:p w14:paraId="51D821F8" w14:textId="77777777" w:rsidR="00DD1D8B" w:rsidRPr="00A37DA0" w:rsidRDefault="00DD1D8B" w:rsidP="005B3C69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A37DA0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8/13/2022 @ 9:45am</w:t>
            </w:r>
          </w:p>
        </w:tc>
      </w:tr>
      <w:tr w:rsidR="00DD1D8B" w14:paraId="18F68E39" w14:textId="77777777" w:rsidTr="00DD1D8B">
        <w:tc>
          <w:tcPr>
            <w:tcW w:w="3225" w:type="dxa"/>
          </w:tcPr>
          <w:p w14:paraId="7AFDA6F1" w14:textId="75049CDB" w:rsidR="00DD1D8B" w:rsidRPr="00DD1D8B" w:rsidRDefault="00DD1D8B" w:rsidP="005B3C69">
            <w:pPr>
              <w:rPr>
                <w:rFonts w:ascii="Times New Roman" w:hAnsi="Times New Roman" w:cs="Times New Roman"/>
                <w:bCs/>
              </w:rPr>
            </w:pPr>
          </w:p>
          <w:p w14:paraId="790B3A74" w14:textId="6AC74DB9" w:rsidR="00DD1D8B" w:rsidRPr="00DD1D8B" w:rsidRDefault="00DD1D8B" w:rsidP="005B3C69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90" w:type="dxa"/>
          </w:tcPr>
          <w:p w14:paraId="3ECE77B7" w14:textId="77777777" w:rsidR="00DD1D8B" w:rsidRPr="00DD1D8B" w:rsidRDefault="00DD1D8B" w:rsidP="005B3C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41" w:type="dxa"/>
          </w:tcPr>
          <w:p w14:paraId="5135808E" w14:textId="77777777" w:rsidR="00DD1D8B" w:rsidRPr="00DD1D8B" w:rsidRDefault="00DD1D8B" w:rsidP="005B3C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09" w:type="dxa"/>
          </w:tcPr>
          <w:p w14:paraId="11D37FD3" w14:textId="59634AB2" w:rsidR="00DD1D8B" w:rsidRPr="00DD1D8B" w:rsidRDefault="00DD1D8B" w:rsidP="005B3C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63" w:type="dxa"/>
          </w:tcPr>
          <w:p w14:paraId="79DB7B0B" w14:textId="77777777" w:rsidR="00DD1D8B" w:rsidRPr="00DD1D8B" w:rsidRDefault="00DD1D8B" w:rsidP="005B3C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2" w:type="dxa"/>
          </w:tcPr>
          <w:p w14:paraId="740C5A71" w14:textId="77777777" w:rsidR="00DD1D8B" w:rsidRPr="00DD1D8B" w:rsidRDefault="00DD1D8B" w:rsidP="005B3C69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14:paraId="23C725D5" w14:textId="73776CC3" w:rsidR="00930245" w:rsidRDefault="00930245" w:rsidP="00981D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79476D7" w14:textId="259FF5A4" w:rsidR="00DA14B4" w:rsidRDefault="00DA14B4" w:rsidP="00981D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49F5EC3" w14:textId="71030B92" w:rsidR="00DA14B4" w:rsidRDefault="00DA14B4" w:rsidP="00981D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CDFCABD" w14:textId="50718150" w:rsidR="00DA14B4" w:rsidRDefault="00DA14B4" w:rsidP="00981D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7AACEF" w14:textId="77777777" w:rsidR="00DA14B4" w:rsidRDefault="00DA14B4" w:rsidP="00981D0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622AF8" w14:textId="35EEC34D" w:rsidR="00981D02" w:rsidRDefault="00981D02" w:rsidP="00981D0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I</w:t>
      </w:r>
      <w:r w:rsidRPr="008270F1">
        <w:rPr>
          <w:rFonts w:ascii="Times New Roman" w:hAnsi="Times New Roman" w:cs="Times New Roman"/>
          <w:bCs/>
          <w:sz w:val="24"/>
          <w:szCs w:val="24"/>
        </w:rPr>
        <w:t>n the space below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3B66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Pr="009B3B66">
        <w:rPr>
          <w:rFonts w:ascii="Times New Roman" w:hAnsi="Times New Roman" w:cs="Times New Roman"/>
          <w:bCs/>
          <w:sz w:val="24"/>
          <w:szCs w:val="24"/>
        </w:rPr>
        <w:t>no more than 150 words total)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6518CE95" w14:textId="595C948F" w:rsidR="00981D02" w:rsidRDefault="00981D02" w:rsidP="00981D0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Discuss why you are setting a </w:t>
      </w:r>
      <w:r w:rsidR="00044A39">
        <w:rPr>
          <w:rFonts w:ascii="Times New Roman" w:hAnsi="Times New Roman" w:cs="Times New Roman"/>
          <w:bCs/>
          <w:sz w:val="24"/>
          <w:szCs w:val="24"/>
        </w:rPr>
        <w:t>buy</w:t>
      </w:r>
      <w:r>
        <w:rPr>
          <w:rFonts w:ascii="Times New Roman" w:hAnsi="Times New Roman" w:cs="Times New Roman"/>
          <w:bCs/>
          <w:sz w:val="24"/>
          <w:szCs w:val="24"/>
        </w:rPr>
        <w:t xml:space="preserve"> limit and why you chose that limit price</w:t>
      </w:r>
      <w:r w:rsidR="00044A39">
        <w:rPr>
          <w:rFonts w:ascii="Times New Roman" w:hAnsi="Times New Roman" w:cs="Times New Roman"/>
          <w:bCs/>
          <w:sz w:val="24"/>
          <w:szCs w:val="24"/>
        </w:rPr>
        <w:t xml:space="preserve"> rather than just buying the stock outright.</w:t>
      </w:r>
    </w:p>
    <w:p w14:paraId="03BA1521" w14:textId="44DB99CC" w:rsidR="00981D02" w:rsidRDefault="00981D02" w:rsidP="00981D0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</w:t>
      </w:r>
      <w:r w:rsidRPr="009B3B66">
        <w:rPr>
          <w:rFonts w:ascii="Times New Roman" w:hAnsi="Times New Roman" w:cs="Times New Roman"/>
          <w:bCs/>
          <w:sz w:val="24"/>
          <w:szCs w:val="24"/>
        </w:rPr>
        <w:t xml:space="preserve">eference the articles or sources that helped you arrive at your choice to </w:t>
      </w:r>
      <w:r>
        <w:rPr>
          <w:rFonts w:ascii="Times New Roman" w:hAnsi="Times New Roman" w:cs="Times New Roman"/>
          <w:bCs/>
          <w:sz w:val="24"/>
          <w:szCs w:val="24"/>
        </w:rPr>
        <w:t>buy</w:t>
      </w:r>
      <w:r w:rsidRPr="009B3B66">
        <w:rPr>
          <w:rFonts w:ascii="Times New Roman" w:hAnsi="Times New Roman" w:cs="Times New Roman"/>
          <w:bCs/>
          <w:sz w:val="24"/>
          <w:szCs w:val="24"/>
        </w:rPr>
        <w:t xml:space="preserve"> this stock. </w:t>
      </w:r>
    </w:p>
    <w:p w14:paraId="37A8055F" w14:textId="729FB7FB" w:rsidR="00044A39" w:rsidRDefault="00044A39" w:rsidP="00044A39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81D02" w14:paraId="7A1A1DA6" w14:textId="77777777" w:rsidTr="008803B0">
        <w:tc>
          <w:tcPr>
            <w:tcW w:w="9350" w:type="dxa"/>
          </w:tcPr>
          <w:p w14:paraId="1494CDE1" w14:textId="7461FD55" w:rsidR="00981D02" w:rsidRPr="00F328B4" w:rsidRDefault="008803B0" w:rsidP="005B3C69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8803B0">
              <w:rPr>
                <w:rFonts w:ascii="Times New Roman" w:hAnsi="Times New Roman" w:cs="Times New Roman"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505A1D9" wp14:editId="10BB7314">
                      <wp:simplePos x="0" y="0"/>
                      <wp:positionH relativeFrom="column">
                        <wp:posOffset>-61756</wp:posOffset>
                      </wp:positionH>
                      <wp:positionV relativeFrom="paragraph">
                        <wp:posOffset>-24528</wp:posOffset>
                      </wp:positionV>
                      <wp:extent cx="5929630" cy="2353755"/>
                      <wp:effectExtent l="0" t="0" r="13970" b="2794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9630" cy="23537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8010C7" w14:textId="439B797C" w:rsidR="008803B0" w:rsidRPr="008803B0" w:rsidRDefault="008803B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05A1D9" id="_x0000_s1029" type="#_x0000_t202" style="position:absolute;left:0;text-align:left;margin-left:-4.85pt;margin-top:-1.95pt;width:466.9pt;height:185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" filled="f">
                      <v:textbox>
                        <w:txbxContent>
                          <w:p w14:paraId="7E8010C7" w14:textId="439B797C" w:rsidR="008803B0" w:rsidRPr="008803B0" w:rsidRDefault="008803B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BAAFBAB" w14:textId="289559AE" w:rsidR="00981D02" w:rsidRPr="00F328B4" w:rsidRDefault="00981D02" w:rsidP="005B3C6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9859B2C" w14:textId="77777777" w:rsidR="00981D02" w:rsidRPr="00F328B4" w:rsidRDefault="00981D02" w:rsidP="005B3C6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59ECED5" w14:textId="77777777" w:rsidR="00981D02" w:rsidRPr="00F328B4" w:rsidRDefault="00981D02" w:rsidP="005B3C6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871B823" w14:textId="77777777" w:rsidR="00981D02" w:rsidRPr="00F328B4" w:rsidRDefault="00981D02" w:rsidP="005B3C6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DB2132B" w14:textId="77777777" w:rsidR="00981D02" w:rsidRPr="00F328B4" w:rsidRDefault="00981D02" w:rsidP="005B3C6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3964D82" w14:textId="77777777" w:rsidR="00981D02" w:rsidRPr="00F328B4" w:rsidRDefault="00981D02" w:rsidP="005B3C6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18285BDB" w14:textId="77777777" w:rsidR="00981D02" w:rsidRPr="00F328B4" w:rsidRDefault="00981D02" w:rsidP="005B3C6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F589C0D" w14:textId="77777777" w:rsidR="00981D02" w:rsidRPr="00F328B4" w:rsidRDefault="00981D02" w:rsidP="005B3C6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567811A" w14:textId="77777777" w:rsidR="00981D02" w:rsidRPr="00F328B4" w:rsidRDefault="00981D02" w:rsidP="005B3C6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ED0AF3E" w14:textId="77777777" w:rsidR="00981D02" w:rsidRPr="00F328B4" w:rsidRDefault="00981D02" w:rsidP="005B3C6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6DFAD79" w14:textId="77777777" w:rsidR="00981D02" w:rsidRPr="00F328B4" w:rsidRDefault="00981D02" w:rsidP="005B3C6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E0ECD87" w14:textId="77777777" w:rsidR="00981D02" w:rsidRPr="00F328B4" w:rsidRDefault="00981D02" w:rsidP="005B3C69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58EF9453" w14:textId="77777777" w:rsidR="00981D02" w:rsidRDefault="00981D02" w:rsidP="005B3C6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576EFCC1" w14:textId="74D3B82B" w:rsidR="008E4403" w:rsidRDefault="008E4403" w:rsidP="00963D2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D046A3" w14:textId="77777777" w:rsidR="00C02B48" w:rsidRDefault="00C02B48" w:rsidP="00C02B48">
      <w:pPr>
        <w:pStyle w:val="Footer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2AAF23AB" w14:textId="64E70EB5" w:rsidR="00C02B48" w:rsidRPr="005F021C" w:rsidRDefault="00C02B48" w:rsidP="005F021C">
      <w:pPr>
        <w:pStyle w:val="Footer"/>
        <w:rPr>
          <w:rFonts w:ascii="Times New Roman" w:hAnsi="Times New Roman" w:cs="Times New Roman"/>
          <w:bCs/>
          <w:sz w:val="24"/>
          <w:szCs w:val="24"/>
        </w:rPr>
      </w:pPr>
    </w:p>
    <w:p w14:paraId="3E3209B7" w14:textId="148789B5" w:rsidR="00C02B48" w:rsidRPr="005F021C" w:rsidRDefault="00965CF9" w:rsidP="00FE3EC9">
      <w:pPr>
        <w:pStyle w:val="Footer"/>
        <w:ind w:left="63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4623D20" wp14:editId="6AB9AB7A">
            <wp:simplePos x="0" y="0"/>
            <wp:positionH relativeFrom="column">
              <wp:posOffset>-32385</wp:posOffset>
            </wp:positionH>
            <wp:positionV relativeFrom="paragraph">
              <wp:posOffset>125095</wp:posOffset>
            </wp:positionV>
            <wp:extent cx="326390" cy="326390"/>
            <wp:effectExtent l="0" t="0" r="0" b="0"/>
            <wp:wrapTight wrapText="bothSides">
              <wp:wrapPolygon edited="0">
                <wp:start x="3782" y="0"/>
                <wp:lineTo x="1261" y="6304"/>
                <wp:lineTo x="1261" y="12607"/>
                <wp:lineTo x="3782" y="20171"/>
                <wp:lineTo x="17650" y="20171"/>
                <wp:lineTo x="18911" y="12607"/>
                <wp:lineTo x="18911" y="6304"/>
                <wp:lineTo x="16389" y="0"/>
                <wp:lineTo x="3782" y="0"/>
              </wp:wrapPolygon>
            </wp:wrapTight>
            <wp:docPr id="1" name="Graphic 1" descr="Stop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opsign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390" cy="32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021C" w:rsidRPr="005F021C">
        <w:rPr>
          <w:rFonts w:ascii="Times New Roman" w:hAnsi="Times New Roman" w:cs="Times New Roman"/>
          <w:bCs/>
          <w:sz w:val="24"/>
          <w:szCs w:val="24"/>
        </w:rPr>
        <w:t xml:space="preserve">Do not cancel any of these orders </w:t>
      </w:r>
      <w:r>
        <w:rPr>
          <w:rFonts w:ascii="Times New Roman" w:hAnsi="Times New Roman" w:cs="Times New Roman"/>
          <w:bCs/>
          <w:sz w:val="24"/>
          <w:szCs w:val="24"/>
        </w:rPr>
        <w:t xml:space="preserve">until at least </w:t>
      </w:r>
      <w:r w:rsidR="005E2BE3">
        <w:rPr>
          <w:rFonts w:ascii="Times New Roman" w:hAnsi="Times New Roman" w:cs="Times New Roman"/>
          <w:bCs/>
          <w:sz w:val="24"/>
          <w:szCs w:val="24"/>
        </w:rPr>
        <w:t>24 hours</w:t>
      </w:r>
      <w:bookmarkStart w:id="2" w:name="_GoBack"/>
      <w:bookmarkEnd w:id="2"/>
      <w:r>
        <w:rPr>
          <w:rFonts w:ascii="Times New Roman" w:hAnsi="Times New Roman" w:cs="Times New Roman"/>
          <w:bCs/>
          <w:sz w:val="24"/>
          <w:szCs w:val="24"/>
        </w:rPr>
        <w:t xml:space="preserve"> has passed since you placed each order</w:t>
      </w:r>
      <w:r w:rsidR="005F021C" w:rsidRPr="005F021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DA14B4">
        <w:rPr>
          <w:rFonts w:ascii="Times New Roman" w:hAnsi="Times New Roman" w:cs="Times New Roman"/>
          <w:bCs/>
          <w:sz w:val="24"/>
          <w:szCs w:val="24"/>
        </w:rPr>
        <w:t xml:space="preserve">Note that some </w:t>
      </w:r>
      <w:r w:rsidR="005F021C" w:rsidRPr="005F021C">
        <w:rPr>
          <w:rFonts w:ascii="Times New Roman" w:hAnsi="Times New Roman" w:cs="Times New Roman"/>
          <w:bCs/>
          <w:sz w:val="24"/>
          <w:szCs w:val="24"/>
        </w:rPr>
        <w:t xml:space="preserve">or all of the orders </w:t>
      </w:r>
      <w:r w:rsidR="00DA14B4" w:rsidRPr="00DA14B4">
        <w:rPr>
          <w:rFonts w:ascii="Times New Roman" w:hAnsi="Times New Roman" w:cs="Times New Roman"/>
          <w:bCs/>
          <w:i/>
          <w:sz w:val="24"/>
          <w:szCs w:val="24"/>
        </w:rPr>
        <w:t>may</w:t>
      </w:r>
      <w:r w:rsidR="0042295F">
        <w:rPr>
          <w:rFonts w:ascii="Times New Roman" w:hAnsi="Times New Roman" w:cs="Times New Roman"/>
          <w:bCs/>
          <w:i/>
          <w:sz w:val="24"/>
          <w:szCs w:val="24"/>
        </w:rPr>
        <w:t xml:space="preserve"> not</w:t>
      </w:r>
      <w:r w:rsidR="00DA14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F021C" w:rsidRPr="005F021C">
        <w:rPr>
          <w:rFonts w:ascii="Times New Roman" w:hAnsi="Times New Roman" w:cs="Times New Roman"/>
          <w:bCs/>
          <w:sz w:val="24"/>
          <w:szCs w:val="24"/>
        </w:rPr>
        <w:t>execute if the stock rises or falls above or below your order price.</w:t>
      </w:r>
    </w:p>
    <w:p w14:paraId="6E1B50D5" w14:textId="77777777" w:rsidR="00C02B48" w:rsidRDefault="00C02B48" w:rsidP="00C02B48">
      <w:pPr>
        <w:pStyle w:val="Footer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2D1CF141" w14:textId="77777777" w:rsidR="00C02B48" w:rsidRDefault="00C02B48" w:rsidP="00C02B48">
      <w:pPr>
        <w:pStyle w:val="Footer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65F5E137" w14:textId="77777777" w:rsidR="00C02B48" w:rsidRDefault="00C02B48" w:rsidP="00C02B48">
      <w:pPr>
        <w:pStyle w:val="Footer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0A588C36" w14:textId="77777777" w:rsidR="00C02B48" w:rsidRDefault="00C02B48" w:rsidP="00C02B48">
      <w:pPr>
        <w:pStyle w:val="Footer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7A5A389F" w14:textId="77777777" w:rsidR="00C02B48" w:rsidRDefault="00C02B48" w:rsidP="00C02B48">
      <w:pPr>
        <w:pStyle w:val="Footer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p w14:paraId="2615C9D1" w14:textId="723B1F73" w:rsidR="00C02B48" w:rsidRPr="00DA28F7" w:rsidRDefault="00C02B48" w:rsidP="00C02B48">
      <w:pPr>
        <w:pStyle w:val="Footer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A28F7">
        <w:rPr>
          <w:rFonts w:ascii="Times New Roman" w:hAnsi="Times New Roman" w:cs="Times New Roman"/>
          <w:i/>
          <w:iCs/>
          <w:sz w:val="20"/>
          <w:szCs w:val="20"/>
        </w:rPr>
        <w:t xml:space="preserve">Submit according to the instructions provided in class. </w:t>
      </w:r>
      <w:r>
        <w:rPr>
          <w:rFonts w:ascii="Times New Roman" w:hAnsi="Times New Roman" w:cs="Times New Roman"/>
          <w:i/>
          <w:iCs/>
          <w:sz w:val="20"/>
          <w:szCs w:val="20"/>
        </w:rPr>
        <w:t>Grades will be provided after all Trading Assignments are completed near the end of the semester.</w:t>
      </w:r>
    </w:p>
    <w:p w14:paraId="794D507D" w14:textId="77777777" w:rsidR="00C02B48" w:rsidRPr="00DF58CB" w:rsidRDefault="00C02B48" w:rsidP="00963D24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C02B48" w:rsidRPr="00DF58CB" w:rsidSect="002422AC">
      <w:headerReference w:type="first" r:id="rId14"/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5C9C6" w14:textId="77777777" w:rsidR="00BB64B9" w:rsidRDefault="00BB64B9" w:rsidP="009569D3">
      <w:pPr>
        <w:spacing w:after="0" w:line="240" w:lineRule="auto"/>
      </w:pPr>
      <w:r>
        <w:separator/>
      </w:r>
    </w:p>
  </w:endnote>
  <w:endnote w:type="continuationSeparator" w:id="0">
    <w:p w14:paraId="7E86243A" w14:textId="77777777" w:rsidR="00BB64B9" w:rsidRDefault="00BB64B9" w:rsidP="0095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38926" w14:textId="77777777" w:rsidR="00BB64B9" w:rsidRDefault="00BB64B9" w:rsidP="009569D3">
      <w:pPr>
        <w:spacing w:after="0" w:line="240" w:lineRule="auto"/>
      </w:pPr>
      <w:r>
        <w:separator/>
      </w:r>
    </w:p>
  </w:footnote>
  <w:footnote w:type="continuationSeparator" w:id="0">
    <w:p w14:paraId="75048E1B" w14:textId="77777777" w:rsidR="00BB64B9" w:rsidRDefault="00BB64B9" w:rsidP="00956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BFBDB" w14:textId="70D7BA0B" w:rsidR="002422AC" w:rsidRPr="002422AC" w:rsidRDefault="002422AC">
    <w:pPr>
      <w:pStyle w:val="Header"/>
      <w:rPr>
        <w:rFonts w:ascii="Arial" w:hAnsi="Arial" w:cs="Arial"/>
      </w:rPr>
    </w:pPr>
    <w:r w:rsidRPr="002422AC">
      <w:rPr>
        <w:rFonts w:ascii="Arial" w:hAnsi="Arial" w:cs="Arial"/>
      </w:rPr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81776"/>
    <w:multiLevelType w:val="hybridMultilevel"/>
    <w:tmpl w:val="696CD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C2FB5"/>
    <w:multiLevelType w:val="hybridMultilevel"/>
    <w:tmpl w:val="D0828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A10CB"/>
    <w:multiLevelType w:val="hybridMultilevel"/>
    <w:tmpl w:val="001230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27063"/>
    <w:multiLevelType w:val="hybridMultilevel"/>
    <w:tmpl w:val="96C44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9E6E09"/>
    <w:multiLevelType w:val="hybridMultilevel"/>
    <w:tmpl w:val="90BC2514"/>
    <w:lvl w:ilvl="0" w:tplc="91E8F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47D23"/>
    <w:multiLevelType w:val="hybridMultilevel"/>
    <w:tmpl w:val="EE4C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84D41"/>
    <w:multiLevelType w:val="hybridMultilevel"/>
    <w:tmpl w:val="3AC4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00070"/>
    <w:multiLevelType w:val="hybridMultilevel"/>
    <w:tmpl w:val="773253DE"/>
    <w:lvl w:ilvl="0" w:tplc="04220B4A"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A7A47"/>
    <w:multiLevelType w:val="hybridMultilevel"/>
    <w:tmpl w:val="9B1A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95210B"/>
    <w:multiLevelType w:val="hybridMultilevel"/>
    <w:tmpl w:val="EB300D3C"/>
    <w:lvl w:ilvl="0" w:tplc="07603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0E29DB"/>
    <w:multiLevelType w:val="hybridMultilevel"/>
    <w:tmpl w:val="BD34F7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2D"/>
    <w:rsid w:val="00003B2E"/>
    <w:rsid w:val="00027FD0"/>
    <w:rsid w:val="00044A39"/>
    <w:rsid w:val="0007253A"/>
    <w:rsid w:val="000750D7"/>
    <w:rsid w:val="00075BB5"/>
    <w:rsid w:val="00084D79"/>
    <w:rsid w:val="00094BF2"/>
    <w:rsid w:val="000B1EBA"/>
    <w:rsid w:val="000C5454"/>
    <w:rsid w:val="000D24B0"/>
    <w:rsid w:val="000D48FC"/>
    <w:rsid w:val="000E2CF9"/>
    <w:rsid w:val="000E3F7B"/>
    <w:rsid w:val="000F7ECE"/>
    <w:rsid w:val="00100E2D"/>
    <w:rsid w:val="001031BC"/>
    <w:rsid w:val="001100C4"/>
    <w:rsid w:val="001217C7"/>
    <w:rsid w:val="0013572C"/>
    <w:rsid w:val="00136E53"/>
    <w:rsid w:val="001425D4"/>
    <w:rsid w:val="0016289C"/>
    <w:rsid w:val="00170443"/>
    <w:rsid w:val="00181A75"/>
    <w:rsid w:val="00194C16"/>
    <w:rsid w:val="001A170F"/>
    <w:rsid w:val="001A74FB"/>
    <w:rsid w:val="001B0F86"/>
    <w:rsid w:val="001B37F4"/>
    <w:rsid w:val="001D50AA"/>
    <w:rsid w:val="001E0546"/>
    <w:rsid w:val="001E0BB3"/>
    <w:rsid w:val="001E197B"/>
    <w:rsid w:val="001E4C56"/>
    <w:rsid w:val="001F16A0"/>
    <w:rsid w:val="001F2297"/>
    <w:rsid w:val="001F789B"/>
    <w:rsid w:val="00201BF9"/>
    <w:rsid w:val="0022403C"/>
    <w:rsid w:val="0023634B"/>
    <w:rsid w:val="00236B17"/>
    <w:rsid w:val="002422AC"/>
    <w:rsid w:val="00256FC5"/>
    <w:rsid w:val="0026341C"/>
    <w:rsid w:val="002724DB"/>
    <w:rsid w:val="00284CB4"/>
    <w:rsid w:val="00291488"/>
    <w:rsid w:val="002A2C64"/>
    <w:rsid w:val="002B0743"/>
    <w:rsid w:val="002B33E3"/>
    <w:rsid w:val="002B33E6"/>
    <w:rsid w:val="002B54C7"/>
    <w:rsid w:val="002C35B0"/>
    <w:rsid w:val="002D1840"/>
    <w:rsid w:val="002D68AC"/>
    <w:rsid w:val="002E4780"/>
    <w:rsid w:val="002F3681"/>
    <w:rsid w:val="002F6A51"/>
    <w:rsid w:val="0030031C"/>
    <w:rsid w:val="003011F3"/>
    <w:rsid w:val="00303CAE"/>
    <w:rsid w:val="00304B7E"/>
    <w:rsid w:val="00312684"/>
    <w:rsid w:val="0033748A"/>
    <w:rsid w:val="00342AA7"/>
    <w:rsid w:val="00344F54"/>
    <w:rsid w:val="0034762B"/>
    <w:rsid w:val="00347947"/>
    <w:rsid w:val="003757DB"/>
    <w:rsid w:val="00385692"/>
    <w:rsid w:val="0039670D"/>
    <w:rsid w:val="003A1787"/>
    <w:rsid w:val="003B566F"/>
    <w:rsid w:val="003B6C1F"/>
    <w:rsid w:val="003C0AB5"/>
    <w:rsid w:val="003D1396"/>
    <w:rsid w:val="003F1D04"/>
    <w:rsid w:val="003F7C48"/>
    <w:rsid w:val="00400DB5"/>
    <w:rsid w:val="00402E51"/>
    <w:rsid w:val="00410D35"/>
    <w:rsid w:val="0042295F"/>
    <w:rsid w:val="004244DC"/>
    <w:rsid w:val="00427ADB"/>
    <w:rsid w:val="004308A3"/>
    <w:rsid w:val="00432F14"/>
    <w:rsid w:val="00434921"/>
    <w:rsid w:val="00434C7D"/>
    <w:rsid w:val="00451DCF"/>
    <w:rsid w:val="00457546"/>
    <w:rsid w:val="00457694"/>
    <w:rsid w:val="004730B2"/>
    <w:rsid w:val="0047462B"/>
    <w:rsid w:val="004759F9"/>
    <w:rsid w:val="00485283"/>
    <w:rsid w:val="00490E35"/>
    <w:rsid w:val="00497CF9"/>
    <w:rsid w:val="004B3CF1"/>
    <w:rsid w:val="004B46CD"/>
    <w:rsid w:val="004B690D"/>
    <w:rsid w:val="004B6E9B"/>
    <w:rsid w:val="004D0FA6"/>
    <w:rsid w:val="004D2CDB"/>
    <w:rsid w:val="004F28CA"/>
    <w:rsid w:val="004F2DC9"/>
    <w:rsid w:val="004F4DC4"/>
    <w:rsid w:val="0051569D"/>
    <w:rsid w:val="00521F1E"/>
    <w:rsid w:val="00525F31"/>
    <w:rsid w:val="00531ECC"/>
    <w:rsid w:val="005578BF"/>
    <w:rsid w:val="005579BC"/>
    <w:rsid w:val="00567D1A"/>
    <w:rsid w:val="00574D8E"/>
    <w:rsid w:val="00582919"/>
    <w:rsid w:val="00586BB9"/>
    <w:rsid w:val="005B48BC"/>
    <w:rsid w:val="005C6618"/>
    <w:rsid w:val="005D0455"/>
    <w:rsid w:val="005D64E9"/>
    <w:rsid w:val="005E1BCB"/>
    <w:rsid w:val="005E2BE3"/>
    <w:rsid w:val="005E4E8F"/>
    <w:rsid w:val="005F021C"/>
    <w:rsid w:val="006069CF"/>
    <w:rsid w:val="00611EA5"/>
    <w:rsid w:val="006139A5"/>
    <w:rsid w:val="00623C20"/>
    <w:rsid w:val="00626BE4"/>
    <w:rsid w:val="00627904"/>
    <w:rsid w:val="00633AE8"/>
    <w:rsid w:val="00633B70"/>
    <w:rsid w:val="00640F32"/>
    <w:rsid w:val="0066034B"/>
    <w:rsid w:val="00661589"/>
    <w:rsid w:val="00661E7F"/>
    <w:rsid w:val="00665A6B"/>
    <w:rsid w:val="00683ECE"/>
    <w:rsid w:val="006872E9"/>
    <w:rsid w:val="00692537"/>
    <w:rsid w:val="006A1BD0"/>
    <w:rsid w:val="006C75E7"/>
    <w:rsid w:val="006E505D"/>
    <w:rsid w:val="006F6F74"/>
    <w:rsid w:val="007049AD"/>
    <w:rsid w:val="00715727"/>
    <w:rsid w:val="00715F28"/>
    <w:rsid w:val="007237FE"/>
    <w:rsid w:val="00732949"/>
    <w:rsid w:val="0073567F"/>
    <w:rsid w:val="007524DA"/>
    <w:rsid w:val="00754BBB"/>
    <w:rsid w:val="00755026"/>
    <w:rsid w:val="00771440"/>
    <w:rsid w:val="00782F1E"/>
    <w:rsid w:val="00783F87"/>
    <w:rsid w:val="0078502E"/>
    <w:rsid w:val="007907CB"/>
    <w:rsid w:val="007A0FE3"/>
    <w:rsid w:val="007A2EE1"/>
    <w:rsid w:val="007A3B9F"/>
    <w:rsid w:val="007A6CAA"/>
    <w:rsid w:val="007B7EB3"/>
    <w:rsid w:val="007F0CFE"/>
    <w:rsid w:val="00803623"/>
    <w:rsid w:val="00804102"/>
    <w:rsid w:val="00806B23"/>
    <w:rsid w:val="0081654F"/>
    <w:rsid w:val="00816A84"/>
    <w:rsid w:val="00823F93"/>
    <w:rsid w:val="00824D4E"/>
    <w:rsid w:val="008270F1"/>
    <w:rsid w:val="00840EBE"/>
    <w:rsid w:val="00856950"/>
    <w:rsid w:val="008606DA"/>
    <w:rsid w:val="00860F60"/>
    <w:rsid w:val="00866272"/>
    <w:rsid w:val="00871FAB"/>
    <w:rsid w:val="008803B0"/>
    <w:rsid w:val="00893744"/>
    <w:rsid w:val="0089554D"/>
    <w:rsid w:val="008A278A"/>
    <w:rsid w:val="008A485A"/>
    <w:rsid w:val="008B3757"/>
    <w:rsid w:val="008B5223"/>
    <w:rsid w:val="008C2C35"/>
    <w:rsid w:val="008D5295"/>
    <w:rsid w:val="008D54CB"/>
    <w:rsid w:val="008E4403"/>
    <w:rsid w:val="008F4591"/>
    <w:rsid w:val="008F6CCD"/>
    <w:rsid w:val="00912B1F"/>
    <w:rsid w:val="00913E3F"/>
    <w:rsid w:val="00925D9A"/>
    <w:rsid w:val="009266DD"/>
    <w:rsid w:val="00927A70"/>
    <w:rsid w:val="00930245"/>
    <w:rsid w:val="009472FE"/>
    <w:rsid w:val="00954718"/>
    <w:rsid w:val="009569D3"/>
    <w:rsid w:val="009621AA"/>
    <w:rsid w:val="00963D24"/>
    <w:rsid w:val="009645C9"/>
    <w:rsid w:val="00965CF9"/>
    <w:rsid w:val="00965E59"/>
    <w:rsid w:val="00981D02"/>
    <w:rsid w:val="00984CD7"/>
    <w:rsid w:val="009921EE"/>
    <w:rsid w:val="009B11CB"/>
    <w:rsid w:val="009B2E66"/>
    <w:rsid w:val="009B3B66"/>
    <w:rsid w:val="009F1431"/>
    <w:rsid w:val="009F1E6F"/>
    <w:rsid w:val="00A23F2B"/>
    <w:rsid w:val="00A32E04"/>
    <w:rsid w:val="00A4504B"/>
    <w:rsid w:val="00A602B8"/>
    <w:rsid w:val="00A61288"/>
    <w:rsid w:val="00A645B7"/>
    <w:rsid w:val="00A70D74"/>
    <w:rsid w:val="00A7170D"/>
    <w:rsid w:val="00A7211B"/>
    <w:rsid w:val="00A75838"/>
    <w:rsid w:val="00A760E6"/>
    <w:rsid w:val="00A84BE2"/>
    <w:rsid w:val="00AB59B9"/>
    <w:rsid w:val="00AD37C7"/>
    <w:rsid w:val="00AE10A6"/>
    <w:rsid w:val="00AF5BA4"/>
    <w:rsid w:val="00B1676F"/>
    <w:rsid w:val="00B23816"/>
    <w:rsid w:val="00B34450"/>
    <w:rsid w:val="00B367D2"/>
    <w:rsid w:val="00B42F3F"/>
    <w:rsid w:val="00B4407A"/>
    <w:rsid w:val="00B51661"/>
    <w:rsid w:val="00B56316"/>
    <w:rsid w:val="00B963D2"/>
    <w:rsid w:val="00BB2EF0"/>
    <w:rsid w:val="00BB2F0A"/>
    <w:rsid w:val="00BB3C69"/>
    <w:rsid w:val="00BB64B9"/>
    <w:rsid w:val="00BD522A"/>
    <w:rsid w:val="00BE12AE"/>
    <w:rsid w:val="00BE32D8"/>
    <w:rsid w:val="00BF4A91"/>
    <w:rsid w:val="00C0283D"/>
    <w:rsid w:val="00C02B48"/>
    <w:rsid w:val="00C20149"/>
    <w:rsid w:val="00C25B22"/>
    <w:rsid w:val="00C37DD2"/>
    <w:rsid w:val="00C41204"/>
    <w:rsid w:val="00C452D0"/>
    <w:rsid w:val="00C508C4"/>
    <w:rsid w:val="00C66813"/>
    <w:rsid w:val="00C7088F"/>
    <w:rsid w:val="00C8113D"/>
    <w:rsid w:val="00C822FA"/>
    <w:rsid w:val="00C8624B"/>
    <w:rsid w:val="00CA5DBA"/>
    <w:rsid w:val="00CB4A58"/>
    <w:rsid w:val="00CC4EA6"/>
    <w:rsid w:val="00CE23E7"/>
    <w:rsid w:val="00CF0AF5"/>
    <w:rsid w:val="00CF2FF5"/>
    <w:rsid w:val="00CF3277"/>
    <w:rsid w:val="00D00A9B"/>
    <w:rsid w:val="00D33040"/>
    <w:rsid w:val="00D45D3D"/>
    <w:rsid w:val="00D55EBA"/>
    <w:rsid w:val="00D60ADE"/>
    <w:rsid w:val="00D75572"/>
    <w:rsid w:val="00D80E1F"/>
    <w:rsid w:val="00DA14B4"/>
    <w:rsid w:val="00DA2073"/>
    <w:rsid w:val="00DA28F7"/>
    <w:rsid w:val="00DA4736"/>
    <w:rsid w:val="00DA53A0"/>
    <w:rsid w:val="00DA7DD4"/>
    <w:rsid w:val="00DB2148"/>
    <w:rsid w:val="00DB7585"/>
    <w:rsid w:val="00DD1962"/>
    <w:rsid w:val="00DD1D8B"/>
    <w:rsid w:val="00DD38ED"/>
    <w:rsid w:val="00DE4A2B"/>
    <w:rsid w:val="00DF58CB"/>
    <w:rsid w:val="00E11069"/>
    <w:rsid w:val="00E20A36"/>
    <w:rsid w:val="00E25FB7"/>
    <w:rsid w:val="00E46D02"/>
    <w:rsid w:val="00E558FD"/>
    <w:rsid w:val="00E662FA"/>
    <w:rsid w:val="00E73879"/>
    <w:rsid w:val="00E74622"/>
    <w:rsid w:val="00E75180"/>
    <w:rsid w:val="00E75BA4"/>
    <w:rsid w:val="00E82F6B"/>
    <w:rsid w:val="00EA022E"/>
    <w:rsid w:val="00EA5C4A"/>
    <w:rsid w:val="00EB0B40"/>
    <w:rsid w:val="00EB4E63"/>
    <w:rsid w:val="00ED224E"/>
    <w:rsid w:val="00F05909"/>
    <w:rsid w:val="00F14339"/>
    <w:rsid w:val="00F225A4"/>
    <w:rsid w:val="00F22816"/>
    <w:rsid w:val="00F23B24"/>
    <w:rsid w:val="00F27F9D"/>
    <w:rsid w:val="00F328B4"/>
    <w:rsid w:val="00F3560C"/>
    <w:rsid w:val="00F369A7"/>
    <w:rsid w:val="00F37A2E"/>
    <w:rsid w:val="00F441E5"/>
    <w:rsid w:val="00F52668"/>
    <w:rsid w:val="00F56064"/>
    <w:rsid w:val="00F560C0"/>
    <w:rsid w:val="00F859A6"/>
    <w:rsid w:val="00F92C3E"/>
    <w:rsid w:val="00FA0158"/>
    <w:rsid w:val="00FA38CD"/>
    <w:rsid w:val="00FA5066"/>
    <w:rsid w:val="00FC34A1"/>
    <w:rsid w:val="00FC4B03"/>
    <w:rsid w:val="00FD7AB8"/>
    <w:rsid w:val="00FE3EC9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5A9BC"/>
  <w15:chartTrackingRefBased/>
  <w15:docId w15:val="{03F56248-3E20-48B6-9A0C-9DE64311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1E5"/>
    <w:pPr>
      <w:jc w:val="both"/>
      <w:outlineLvl w:val="0"/>
    </w:pPr>
    <w:rPr>
      <w:rFonts w:ascii="Times New Roman" w:hAnsi="Times New Roman" w:cs="Times New Roman"/>
      <w:b/>
      <w:i/>
      <w:smallCaps/>
      <w:color w:val="766D85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E2D"/>
    <w:pPr>
      <w:ind w:left="720"/>
      <w:contextualSpacing/>
    </w:pPr>
  </w:style>
  <w:style w:type="table" w:styleId="TableGrid">
    <w:name w:val="Table Grid"/>
    <w:basedOn w:val="TableNormal"/>
    <w:uiPriority w:val="39"/>
    <w:rsid w:val="00F3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6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3"/>
  </w:style>
  <w:style w:type="paragraph" w:styleId="Footer">
    <w:name w:val="footer"/>
    <w:basedOn w:val="Normal"/>
    <w:link w:val="FooterChar"/>
    <w:uiPriority w:val="99"/>
    <w:unhideWhenUsed/>
    <w:rsid w:val="00956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3"/>
  </w:style>
  <w:style w:type="character" w:styleId="Hyperlink">
    <w:name w:val="Hyperlink"/>
    <w:basedOn w:val="DefaultParagraphFont"/>
    <w:uiPriority w:val="99"/>
    <w:unhideWhenUsed/>
    <w:rsid w:val="00EA02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22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22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441E5"/>
    <w:rPr>
      <w:rFonts w:ascii="Times New Roman" w:hAnsi="Times New Roman" w:cs="Times New Roman"/>
      <w:b/>
      <w:i/>
      <w:smallCaps/>
      <w:color w:val="766D85"/>
      <w:sz w:val="32"/>
    </w:rPr>
  </w:style>
  <w:style w:type="paragraph" w:styleId="Caption">
    <w:name w:val="caption"/>
    <w:basedOn w:val="Normal"/>
    <w:next w:val="Normal"/>
    <w:uiPriority w:val="35"/>
    <w:unhideWhenUsed/>
    <w:qFormat/>
    <w:rsid w:val="00DA53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19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19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197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19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197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197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4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42A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nvestor.gov/introduction-investing/investing-basics/glossary/good-til-cancelled-ord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vestor.gov/introduction-investing/investing-basics/glossary/good-til-cancelled-orde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vestor.gov/introduction-investing/investing-basics/glossary/good-til-cancelled-ord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vestor.gov/introduction-investing/investing-basics/glossary/good-til-cancelled-orde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18BB4-928C-490E-8D37-5CB482A44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5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6525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Farizo, Joseph</dc:creator>
  <cp:keywords/>
  <dc:description/>
  <cp:lastModifiedBy>Farizo, Joseph</cp:lastModifiedBy>
  <cp:revision>62</cp:revision>
  <dcterms:created xsi:type="dcterms:W3CDTF">2022-06-01T20:51:00Z</dcterms:created>
  <dcterms:modified xsi:type="dcterms:W3CDTF">2022-09-03T17:18:00Z</dcterms:modified>
</cp:coreProperties>
</file>